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865" w:rsidRPr="00AF4D8A" w:rsidRDefault="000C0AAE" w:rsidP="0030332B">
      <w:pPr>
        <w:jc w:val="center"/>
        <w:rPr>
          <w:b/>
        </w:rPr>
      </w:pPr>
      <w:r w:rsidRPr="00AF4D8A">
        <w:rPr>
          <w:b/>
        </w:rPr>
        <w:t xml:space="preserve">LỊCH TUẦN TỪ </w:t>
      </w:r>
      <w:r w:rsidR="00726559" w:rsidRPr="00AF4D8A">
        <w:rPr>
          <w:b/>
        </w:rPr>
        <w:t>0</w:t>
      </w:r>
      <w:r w:rsidR="00B864B1" w:rsidRPr="00AF4D8A">
        <w:rPr>
          <w:b/>
        </w:rPr>
        <w:t>9</w:t>
      </w:r>
      <w:r w:rsidRPr="00AF4D8A">
        <w:rPr>
          <w:b/>
        </w:rPr>
        <w:t xml:space="preserve"> ĐẾN </w:t>
      </w:r>
      <w:r w:rsidR="00B864B1" w:rsidRPr="00AF4D8A">
        <w:rPr>
          <w:b/>
        </w:rPr>
        <w:t>1</w:t>
      </w:r>
      <w:r w:rsidR="00187046" w:rsidRPr="00AF4D8A">
        <w:rPr>
          <w:b/>
        </w:rPr>
        <w:t>5</w:t>
      </w:r>
      <w:r w:rsidRPr="00AF4D8A">
        <w:rPr>
          <w:b/>
        </w:rPr>
        <w:t>/</w:t>
      </w:r>
      <w:r w:rsidR="00726559" w:rsidRPr="00AF4D8A">
        <w:rPr>
          <w:b/>
        </w:rPr>
        <w:t>01/</w:t>
      </w:r>
      <w:r w:rsidRPr="00AF4D8A">
        <w:rPr>
          <w:b/>
        </w:rPr>
        <w:t>201</w:t>
      </w:r>
      <w:r w:rsidR="00726559" w:rsidRPr="00AF4D8A">
        <w:rPr>
          <w:b/>
        </w:rPr>
        <w:t>7</w:t>
      </w:r>
    </w:p>
    <w:tbl>
      <w:tblPr>
        <w:tblW w:w="14989" w:type="dxa"/>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992"/>
        <w:gridCol w:w="5812"/>
        <w:gridCol w:w="992"/>
        <w:gridCol w:w="5775"/>
      </w:tblGrid>
      <w:tr w:rsidR="00583790" w:rsidRPr="00344E4F" w:rsidTr="00DA001C">
        <w:trPr>
          <w:trHeight w:val="336"/>
        </w:trPr>
        <w:tc>
          <w:tcPr>
            <w:tcW w:w="1418" w:type="dxa"/>
            <w:shd w:val="clear" w:color="auto" w:fill="auto"/>
          </w:tcPr>
          <w:p w:rsidR="007B74AA" w:rsidRPr="00344E4F" w:rsidRDefault="007B74AA" w:rsidP="00344E4F">
            <w:pPr>
              <w:spacing w:after="0" w:line="240" w:lineRule="auto"/>
              <w:jc w:val="both"/>
              <w:rPr>
                <w:b/>
                <w:sz w:val="24"/>
                <w:szCs w:val="24"/>
              </w:rPr>
            </w:pPr>
          </w:p>
        </w:tc>
        <w:tc>
          <w:tcPr>
            <w:tcW w:w="6804" w:type="dxa"/>
            <w:gridSpan w:val="2"/>
            <w:tcBorders>
              <w:bottom w:val="single" w:sz="4" w:space="0" w:color="000000"/>
            </w:tcBorders>
            <w:shd w:val="clear" w:color="auto" w:fill="auto"/>
          </w:tcPr>
          <w:p w:rsidR="00583790" w:rsidRPr="00344E4F" w:rsidRDefault="00583790" w:rsidP="00344E4F">
            <w:pPr>
              <w:spacing w:after="0" w:line="240" w:lineRule="auto"/>
              <w:jc w:val="center"/>
              <w:rPr>
                <w:b/>
                <w:sz w:val="24"/>
                <w:szCs w:val="24"/>
              </w:rPr>
            </w:pPr>
            <w:r w:rsidRPr="00344E4F">
              <w:rPr>
                <w:b/>
                <w:sz w:val="24"/>
                <w:szCs w:val="24"/>
              </w:rPr>
              <w:t>Sáng</w:t>
            </w:r>
          </w:p>
        </w:tc>
        <w:tc>
          <w:tcPr>
            <w:tcW w:w="6767" w:type="dxa"/>
            <w:gridSpan w:val="2"/>
            <w:tcBorders>
              <w:bottom w:val="single" w:sz="4" w:space="0" w:color="000000"/>
            </w:tcBorders>
            <w:shd w:val="clear" w:color="auto" w:fill="auto"/>
          </w:tcPr>
          <w:p w:rsidR="00583790" w:rsidRPr="00344E4F" w:rsidRDefault="00583790" w:rsidP="00344E4F">
            <w:pPr>
              <w:spacing w:after="0" w:line="240" w:lineRule="auto"/>
              <w:jc w:val="center"/>
              <w:rPr>
                <w:b/>
                <w:sz w:val="24"/>
                <w:szCs w:val="24"/>
              </w:rPr>
            </w:pPr>
            <w:r w:rsidRPr="00344E4F">
              <w:rPr>
                <w:b/>
                <w:sz w:val="24"/>
                <w:szCs w:val="24"/>
              </w:rPr>
              <w:t>Chiều</w:t>
            </w:r>
          </w:p>
        </w:tc>
      </w:tr>
      <w:tr w:rsidR="00AF4D8A" w:rsidRPr="00344E4F" w:rsidTr="00192752">
        <w:trPr>
          <w:trHeight w:val="1425"/>
        </w:trPr>
        <w:tc>
          <w:tcPr>
            <w:tcW w:w="1418" w:type="dxa"/>
            <w:vMerge w:val="restart"/>
            <w:shd w:val="clear" w:color="auto" w:fill="auto"/>
            <w:vAlign w:val="center"/>
          </w:tcPr>
          <w:p w:rsidR="00AF4D8A" w:rsidRPr="00344E4F" w:rsidRDefault="00AF4D8A" w:rsidP="00344E4F">
            <w:pPr>
              <w:spacing w:after="0" w:line="240" w:lineRule="auto"/>
              <w:jc w:val="center"/>
              <w:rPr>
                <w:sz w:val="24"/>
                <w:szCs w:val="24"/>
              </w:rPr>
            </w:pPr>
            <w:r w:rsidRPr="00344E4F">
              <w:rPr>
                <w:sz w:val="24"/>
                <w:szCs w:val="24"/>
              </w:rPr>
              <w:t>Thứ Hai</w:t>
            </w:r>
          </w:p>
          <w:p w:rsidR="00AF4D8A" w:rsidRPr="00344E4F" w:rsidRDefault="00AF4D8A" w:rsidP="00344E4F">
            <w:pPr>
              <w:spacing w:after="0" w:line="240" w:lineRule="auto"/>
              <w:jc w:val="center"/>
              <w:rPr>
                <w:sz w:val="24"/>
                <w:szCs w:val="24"/>
              </w:rPr>
            </w:pPr>
            <w:r w:rsidRPr="00344E4F">
              <w:rPr>
                <w:sz w:val="24"/>
                <w:szCs w:val="24"/>
              </w:rPr>
              <w:t>09/01</w:t>
            </w:r>
          </w:p>
        </w:tc>
        <w:tc>
          <w:tcPr>
            <w:tcW w:w="992" w:type="dxa"/>
            <w:vMerge w:val="restart"/>
            <w:tcBorders>
              <w:right w:val="nil"/>
            </w:tcBorders>
            <w:shd w:val="clear" w:color="auto" w:fill="auto"/>
          </w:tcPr>
          <w:p w:rsidR="00AF4D8A" w:rsidRPr="00344E4F" w:rsidRDefault="00E24C57" w:rsidP="00344E4F">
            <w:pPr>
              <w:spacing w:after="0" w:line="240" w:lineRule="auto"/>
              <w:jc w:val="center"/>
              <w:rPr>
                <w:sz w:val="24"/>
                <w:szCs w:val="24"/>
              </w:rPr>
            </w:pPr>
            <w:r>
              <w:rPr>
                <w:sz w:val="24"/>
                <w:szCs w:val="24"/>
              </w:rPr>
              <w:t>8h30</w:t>
            </w:r>
          </w:p>
          <w:p w:rsidR="00AF4D8A" w:rsidRPr="00344E4F" w:rsidRDefault="00AF4D8A" w:rsidP="00344E4F">
            <w:pPr>
              <w:spacing w:after="0" w:line="240" w:lineRule="auto"/>
              <w:jc w:val="center"/>
              <w:rPr>
                <w:sz w:val="24"/>
                <w:szCs w:val="24"/>
              </w:rPr>
            </w:pPr>
          </w:p>
          <w:p w:rsidR="00AF4D8A" w:rsidRPr="00344E4F" w:rsidRDefault="00AF4D8A" w:rsidP="00344E4F">
            <w:pPr>
              <w:spacing w:after="0" w:line="240" w:lineRule="auto"/>
              <w:jc w:val="center"/>
              <w:rPr>
                <w:sz w:val="24"/>
                <w:szCs w:val="24"/>
              </w:rPr>
            </w:pPr>
          </w:p>
          <w:p w:rsidR="00AF4D8A" w:rsidRPr="00344E4F" w:rsidRDefault="00AF4D8A" w:rsidP="00344E4F">
            <w:pPr>
              <w:spacing w:after="0" w:line="240" w:lineRule="auto"/>
              <w:jc w:val="center"/>
              <w:rPr>
                <w:sz w:val="24"/>
                <w:szCs w:val="24"/>
              </w:rPr>
            </w:pPr>
          </w:p>
          <w:p w:rsidR="00AF4D8A" w:rsidRPr="00344E4F" w:rsidRDefault="00AF4D8A" w:rsidP="00344E4F">
            <w:pPr>
              <w:spacing w:after="0" w:line="240" w:lineRule="auto"/>
              <w:rPr>
                <w:sz w:val="24"/>
                <w:szCs w:val="24"/>
              </w:rPr>
            </w:pPr>
          </w:p>
        </w:tc>
        <w:tc>
          <w:tcPr>
            <w:tcW w:w="5812" w:type="dxa"/>
            <w:vMerge w:val="restart"/>
            <w:tcBorders>
              <w:left w:val="nil"/>
            </w:tcBorders>
            <w:shd w:val="clear" w:color="auto" w:fill="auto"/>
          </w:tcPr>
          <w:p w:rsidR="00AF4D8A" w:rsidRPr="00344E4F" w:rsidRDefault="00AF4D8A" w:rsidP="00344E4F">
            <w:pPr>
              <w:spacing w:after="0" w:line="240" w:lineRule="auto"/>
              <w:jc w:val="both"/>
              <w:rPr>
                <w:sz w:val="24"/>
                <w:szCs w:val="24"/>
                <w:shd w:val="clear" w:color="auto" w:fill="FFFFFF"/>
              </w:rPr>
            </w:pPr>
            <w:r w:rsidRPr="00344E4F">
              <w:rPr>
                <w:sz w:val="24"/>
                <w:szCs w:val="24"/>
                <w:shd w:val="clear" w:color="auto" w:fill="FFFFFF"/>
              </w:rPr>
              <w:t>Lễ Kỷ niệm ngày Truyền thống sinh viên Việt Nam (09/1).</w:t>
            </w:r>
          </w:p>
          <w:p w:rsidR="00AF4D8A" w:rsidRPr="00344E4F" w:rsidRDefault="00AF4D8A" w:rsidP="00344E4F">
            <w:pPr>
              <w:spacing w:after="0" w:line="240" w:lineRule="auto"/>
              <w:jc w:val="both"/>
              <w:rPr>
                <w:sz w:val="24"/>
                <w:szCs w:val="24"/>
                <w:shd w:val="clear" w:color="auto" w:fill="FFFFFF"/>
              </w:rPr>
            </w:pPr>
            <w:r w:rsidRPr="00344E4F">
              <w:rPr>
                <w:sz w:val="24"/>
                <w:szCs w:val="24"/>
                <w:shd w:val="clear" w:color="auto" w:fill="FFFFFF"/>
              </w:rPr>
              <w:t>TP: Phó Hiệu trưởng Chu Mạnh Hùng, đại diện lãnh đạo các đơn vị giảng dạy, Phòng Đào tạo, Phòng CTSV, Đoàn Thanh niên</w:t>
            </w:r>
          </w:p>
          <w:p w:rsidR="00AF4D8A" w:rsidRPr="00344E4F" w:rsidRDefault="00AF4D8A" w:rsidP="00344E4F">
            <w:pPr>
              <w:spacing w:after="0" w:line="240" w:lineRule="auto"/>
              <w:jc w:val="right"/>
              <w:rPr>
                <w:i/>
                <w:sz w:val="24"/>
                <w:szCs w:val="24"/>
                <w:shd w:val="clear" w:color="auto" w:fill="FFFFFF"/>
              </w:rPr>
            </w:pPr>
            <w:r w:rsidRPr="00344E4F">
              <w:rPr>
                <w:sz w:val="24"/>
                <w:szCs w:val="24"/>
                <w:shd w:val="clear" w:color="auto" w:fill="FFFFFF"/>
              </w:rPr>
              <w:t xml:space="preserve">                           </w:t>
            </w:r>
            <w:r w:rsidRPr="00344E4F">
              <w:rPr>
                <w:i/>
                <w:sz w:val="24"/>
                <w:szCs w:val="24"/>
                <w:shd w:val="clear" w:color="auto" w:fill="FFFFFF"/>
              </w:rPr>
              <w:t>Phòng A.403</w:t>
            </w:r>
          </w:p>
          <w:p w:rsidR="00AF4D8A" w:rsidRPr="00344E4F" w:rsidRDefault="00AF4D8A" w:rsidP="00344E4F">
            <w:pPr>
              <w:spacing w:after="0" w:line="240" w:lineRule="auto"/>
              <w:jc w:val="both"/>
              <w:rPr>
                <w:i/>
                <w:sz w:val="24"/>
                <w:szCs w:val="24"/>
              </w:rPr>
            </w:pPr>
          </w:p>
        </w:tc>
        <w:tc>
          <w:tcPr>
            <w:tcW w:w="992" w:type="dxa"/>
            <w:tcBorders>
              <w:bottom w:val="single" w:sz="4" w:space="0" w:color="auto"/>
              <w:right w:val="nil"/>
            </w:tcBorders>
            <w:shd w:val="clear" w:color="auto" w:fill="auto"/>
          </w:tcPr>
          <w:p w:rsidR="00AF4D8A" w:rsidRPr="00344E4F" w:rsidRDefault="00AF4D8A" w:rsidP="00344E4F">
            <w:pPr>
              <w:spacing w:after="0" w:line="240" w:lineRule="auto"/>
              <w:jc w:val="both"/>
              <w:rPr>
                <w:sz w:val="24"/>
                <w:szCs w:val="24"/>
              </w:rPr>
            </w:pPr>
            <w:r w:rsidRPr="00344E4F">
              <w:rPr>
                <w:sz w:val="24"/>
                <w:szCs w:val="24"/>
              </w:rPr>
              <w:t>14h00</w:t>
            </w:r>
          </w:p>
        </w:tc>
        <w:tc>
          <w:tcPr>
            <w:tcW w:w="5775" w:type="dxa"/>
            <w:tcBorders>
              <w:left w:val="nil"/>
              <w:bottom w:val="single" w:sz="4" w:space="0" w:color="auto"/>
            </w:tcBorders>
            <w:shd w:val="clear" w:color="auto" w:fill="auto"/>
          </w:tcPr>
          <w:p w:rsidR="00AF4D8A" w:rsidRPr="00344E4F" w:rsidRDefault="00AF4D8A" w:rsidP="00344E4F">
            <w:pPr>
              <w:spacing w:after="0" w:line="240" w:lineRule="auto"/>
              <w:jc w:val="both"/>
              <w:rPr>
                <w:sz w:val="24"/>
                <w:szCs w:val="24"/>
              </w:rPr>
            </w:pPr>
            <w:r w:rsidRPr="00344E4F">
              <w:rPr>
                <w:sz w:val="24"/>
                <w:szCs w:val="24"/>
              </w:rPr>
              <w:t>Họp Ban Tổ chức Hội nghị viên chức 2016</w:t>
            </w:r>
          </w:p>
          <w:p w:rsidR="00AF4D8A" w:rsidRPr="00344E4F" w:rsidRDefault="00AF4D8A" w:rsidP="00344E4F">
            <w:pPr>
              <w:spacing w:after="0" w:line="240" w:lineRule="auto"/>
              <w:jc w:val="both"/>
              <w:rPr>
                <w:sz w:val="24"/>
                <w:szCs w:val="24"/>
              </w:rPr>
            </w:pPr>
            <w:r w:rsidRPr="00344E4F">
              <w:rPr>
                <w:sz w:val="24"/>
                <w:szCs w:val="24"/>
              </w:rPr>
              <w:t>Chủ trì: Phó Hiệu trưởng Chu Mạnh Hùng</w:t>
            </w:r>
          </w:p>
          <w:p w:rsidR="00AF4D8A" w:rsidRPr="00344E4F" w:rsidRDefault="00AF4D8A" w:rsidP="00344E4F">
            <w:pPr>
              <w:spacing w:after="0" w:line="240" w:lineRule="auto"/>
              <w:jc w:val="both"/>
              <w:rPr>
                <w:sz w:val="24"/>
                <w:szCs w:val="24"/>
              </w:rPr>
            </w:pPr>
            <w:r w:rsidRPr="00344E4F">
              <w:rPr>
                <w:sz w:val="24"/>
                <w:szCs w:val="24"/>
              </w:rPr>
              <w:t>TP: theo Quyết định</w:t>
            </w:r>
          </w:p>
          <w:p w:rsidR="00AF4D8A" w:rsidRPr="00344E4F" w:rsidRDefault="00AF4D8A" w:rsidP="00344E4F">
            <w:pPr>
              <w:spacing w:after="0" w:line="240" w:lineRule="auto"/>
              <w:jc w:val="right"/>
              <w:rPr>
                <w:i/>
                <w:sz w:val="24"/>
                <w:szCs w:val="24"/>
              </w:rPr>
            </w:pPr>
            <w:r w:rsidRPr="00344E4F">
              <w:rPr>
                <w:i/>
                <w:sz w:val="24"/>
                <w:szCs w:val="24"/>
              </w:rPr>
              <w:t>Phòng A.207</w:t>
            </w:r>
          </w:p>
        </w:tc>
      </w:tr>
      <w:tr w:rsidR="00AF4D8A" w:rsidRPr="00344E4F" w:rsidTr="00AF4D8A">
        <w:trPr>
          <w:trHeight w:val="1095"/>
        </w:trPr>
        <w:tc>
          <w:tcPr>
            <w:tcW w:w="1418" w:type="dxa"/>
            <w:vMerge/>
            <w:shd w:val="clear" w:color="auto" w:fill="auto"/>
            <w:vAlign w:val="center"/>
          </w:tcPr>
          <w:p w:rsidR="00AF4D8A" w:rsidRPr="00344E4F" w:rsidRDefault="00AF4D8A" w:rsidP="00344E4F">
            <w:pPr>
              <w:spacing w:after="0" w:line="240" w:lineRule="auto"/>
              <w:jc w:val="center"/>
              <w:rPr>
                <w:sz w:val="24"/>
                <w:szCs w:val="24"/>
              </w:rPr>
            </w:pPr>
          </w:p>
        </w:tc>
        <w:tc>
          <w:tcPr>
            <w:tcW w:w="992" w:type="dxa"/>
            <w:vMerge/>
            <w:tcBorders>
              <w:bottom w:val="single" w:sz="4" w:space="0" w:color="auto"/>
              <w:right w:val="nil"/>
            </w:tcBorders>
            <w:shd w:val="clear" w:color="auto" w:fill="auto"/>
          </w:tcPr>
          <w:p w:rsidR="00AF4D8A" w:rsidRPr="00344E4F" w:rsidRDefault="00AF4D8A" w:rsidP="00344E4F">
            <w:pPr>
              <w:spacing w:after="0" w:line="240" w:lineRule="auto"/>
              <w:jc w:val="center"/>
              <w:rPr>
                <w:sz w:val="24"/>
                <w:szCs w:val="24"/>
              </w:rPr>
            </w:pPr>
          </w:p>
        </w:tc>
        <w:tc>
          <w:tcPr>
            <w:tcW w:w="5812" w:type="dxa"/>
            <w:vMerge/>
            <w:tcBorders>
              <w:left w:val="nil"/>
              <w:bottom w:val="single" w:sz="4" w:space="0" w:color="auto"/>
            </w:tcBorders>
            <w:shd w:val="clear" w:color="auto" w:fill="auto"/>
          </w:tcPr>
          <w:p w:rsidR="00AF4D8A" w:rsidRPr="00344E4F" w:rsidRDefault="00AF4D8A" w:rsidP="00344E4F">
            <w:pPr>
              <w:spacing w:after="0" w:line="240" w:lineRule="auto"/>
              <w:jc w:val="both"/>
              <w:rPr>
                <w:sz w:val="24"/>
                <w:szCs w:val="24"/>
                <w:shd w:val="clear" w:color="auto" w:fill="FFFFFF"/>
              </w:rPr>
            </w:pPr>
          </w:p>
        </w:tc>
        <w:tc>
          <w:tcPr>
            <w:tcW w:w="992" w:type="dxa"/>
            <w:vMerge w:val="restart"/>
            <w:tcBorders>
              <w:top w:val="single" w:sz="4" w:space="0" w:color="auto"/>
              <w:right w:val="nil"/>
            </w:tcBorders>
            <w:shd w:val="clear" w:color="auto" w:fill="auto"/>
          </w:tcPr>
          <w:p w:rsidR="00AF4D8A" w:rsidRPr="00344E4F" w:rsidRDefault="00AF4D8A" w:rsidP="00344E4F">
            <w:pPr>
              <w:spacing w:after="0" w:line="240" w:lineRule="auto"/>
              <w:jc w:val="both"/>
              <w:rPr>
                <w:sz w:val="24"/>
                <w:szCs w:val="24"/>
              </w:rPr>
            </w:pPr>
            <w:r w:rsidRPr="00344E4F">
              <w:rPr>
                <w:sz w:val="24"/>
                <w:szCs w:val="24"/>
              </w:rPr>
              <w:t>18h30</w:t>
            </w:r>
          </w:p>
        </w:tc>
        <w:tc>
          <w:tcPr>
            <w:tcW w:w="5775" w:type="dxa"/>
            <w:vMerge w:val="restart"/>
            <w:tcBorders>
              <w:top w:val="single" w:sz="4" w:space="0" w:color="auto"/>
              <w:left w:val="nil"/>
            </w:tcBorders>
            <w:shd w:val="clear" w:color="auto" w:fill="auto"/>
          </w:tcPr>
          <w:p w:rsidR="00AF4D8A" w:rsidRPr="00344E4F" w:rsidRDefault="00AF4D8A" w:rsidP="00344E4F">
            <w:pPr>
              <w:spacing w:after="0" w:line="240" w:lineRule="auto"/>
              <w:jc w:val="both"/>
              <w:rPr>
                <w:sz w:val="24"/>
                <w:szCs w:val="24"/>
              </w:rPr>
            </w:pPr>
            <w:r w:rsidRPr="00344E4F">
              <w:rPr>
                <w:sz w:val="24"/>
                <w:szCs w:val="24"/>
              </w:rPr>
              <w:t>Giao lưu, đối thoại sinh viên chất lượng cao</w:t>
            </w:r>
          </w:p>
          <w:p w:rsidR="00AF4D8A" w:rsidRPr="00344E4F" w:rsidRDefault="00AF4D8A" w:rsidP="00344E4F">
            <w:pPr>
              <w:spacing w:after="0" w:line="240" w:lineRule="auto"/>
              <w:jc w:val="both"/>
              <w:rPr>
                <w:sz w:val="24"/>
                <w:szCs w:val="24"/>
              </w:rPr>
            </w:pPr>
            <w:r w:rsidRPr="00344E4F">
              <w:rPr>
                <w:sz w:val="24"/>
                <w:szCs w:val="24"/>
              </w:rPr>
              <w:t>Chủ trì: Phó Hiệu trưởng Trần Quang Huy</w:t>
            </w:r>
          </w:p>
          <w:p w:rsidR="00AF4D8A" w:rsidRPr="00344E4F" w:rsidRDefault="00AF4D8A" w:rsidP="00344E4F">
            <w:pPr>
              <w:spacing w:after="0" w:line="240" w:lineRule="auto"/>
              <w:jc w:val="both"/>
              <w:rPr>
                <w:sz w:val="24"/>
                <w:szCs w:val="24"/>
              </w:rPr>
            </w:pPr>
            <w:r w:rsidRPr="00344E4F">
              <w:rPr>
                <w:sz w:val="24"/>
                <w:szCs w:val="24"/>
              </w:rPr>
              <w:t>TP</w:t>
            </w:r>
            <w:r w:rsidR="0080328D">
              <w:rPr>
                <w:sz w:val="24"/>
                <w:szCs w:val="24"/>
              </w:rPr>
              <w:t>: Ban Giám hiệu, Đại diện lãnh đạo các đơn vị, Ban điều hành CT CLC, chủ nhiệm lớp và cố vấn học tập của các lớp CTC, Đoàn TN</w:t>
            </w:r>
          </w:p>
          <w:p w:rsidR="00AF4D8A" w:rsidRPr="00344E4F" w:rsidRDefault="00AF4D8A" w:rsidP="00344E4F">
            <w:pPr>
              <w:spacing w:after="0" w:line="240" w:lineRule="auto"/>
              <w:jc w:val="right"/>
              <w:rPr>
                <w:i/>
                <w:sz w:val="24"/>
                <w:szCs w:val="24"/>
              </w:rPr>
            </w:pPr>
            <w:r w:rsidRPr="00344E4F">
              <w:rPr>
                <w:i/>
                <w:sz w:val="24"/>
                <w:szCs w:val="24"/>
              </w:rPr>
              <w:t>Hội trường D</w:t>
            </w:r>
          </w:p>
        </w:tc>
      </w:tr>
      <w:tr w:rsidR="00AF4D8A" w:rsidRPr="00344E4F" w:rsidTr="00B20DFB">
        <w:trPr>
          <w:trHeight w:val="3120"/>
        </w:trPr>
        <w:tc>
          <w:tcPr>
            <w:tcW w:w="1418" w:type="dxa"/>
            <w:vMerge/>
            <w:shd w:val="clear" w:color="auto" w:fill="auto"/>
            <w:vAlign w:val="center"/>
          </w:tcPr>
          <w:p w:rsidR="00FE4FE4" w:rsidRPr="00344E4F" w:rsidRDefault="00FE4FE4" w:rsidP="00344E4F">
            <w:pPr>
              <w:spacing w:after="0" w:line="240" w:lineRule="auto"/>
              <w:jc w:val="center"/>
              <w:rPr>
                <w:sz w:val="24"/>
                <w:szCs w:val="24"/>
              </w:rPr>
            </w:pPr>
          </w:p>
        </w:tc>
        <w:tc>
          <w:tcPr>
            <w:tcW w:w="992" w:type="dxa"/>
            <w:tcBorders>
              <w:top w:val="single" w:sz="4" w:space="0" w:color="auto"/>
              <w:bottom w:val="single" w:sz="4" w:space="0" w:color="auto"/>
              <w:right w:val="nil"/>
            </w:tcBorders>
            <w:shd w:val="clear" w:color="auto" w:fill="auto"/>
          </w:tcPr>
          <w:p w:rsidR="00FE4FE4" w:rsidRPr="00344E4F" w:rsidRDefault="00FE4FE4" w:rsidP="00344E4F">
            <w:pPr>
              <w:spacing w:after="0" w:line="240" w:lineRule="auto"/>
              <w:jc w:val="center"/>
              <w:rPr>
                <w:sz w:val="24"/>
                <w:szCs w:val="24"/>
              </w:rPr>
            </w:pPr>
            <w:r w:rsidRPr="00344E4F">
              <w:rPr>
                <w:sz w:val="24"/>
                <w:szCs w:val="24"/>
              </w:rPr>
              <w:t>10h00</w:t>
            </w:r>
          </w:p>
        </w:tc>
        <w:tc>
          <w:tcPr>
            <w:tcW w:w="5812" w:type="dxa"/>
            <w:tcBorders>
              <w:top w:val="single" w:sz="4" w:space="0" w:color="auto"/>
              <w:left w:val="nil"/>
              <w:bottom w:val="single" w:sz="4" w:space="0" w:color="auto"/>
            </w:tcBorders>
            <w:shd w:val="clear" w:color="auto" w:fill="auto"/>
          </w:tcPr>
          <w:p w:rsidR="00FE4FE4" w:rsidRPr="00344E4F" w:rsidRDefault="00FE4FE4" w:rsidP="00344E4F">
            <w:pPr>
              <w:spacing w:after="0" w:line="240" w:lineRule="auto"/>
              <w:jc w:val="both"/>
              <w:rPr>
                <w:sz w:val="24"/>
                <w:szCs w:val="24"/>
              </w:rPr>
            </w:pPr>
            <w:r w:rsidRPr="00344E4F">
              <w:rPr>
                <w:sz w:val="24"/>
                <w:szCs w:val="24"/>
                <w:shd w:val="clear" w:color="auto" w:fill="FFFFFF"/>
              </w:rPr>
              <w:t>Họp triển khai tổ chức Lễ tuyên dương sinh viên tham dự nghiên cứu khoa học cấp Bộ và giải thưởng sinh viên nghiên cứu khoa học Eureka lần thứ XVIII</w:t>
            </w:r>
          </w:p>
          <w:p w:rsidR="00FE4FE4" w:rsidRPr="00344E4F" w:rsidRDefault="00FE4FE4" w:rsidP="00344E4F">
            <w:pPr>
              <w:spacing w:after="0" w:line="240" w:lineRule="auto"/>
              <w:jc w:val="both"/>
              <w:rPr>
                <w:sz w:val="24"/>
                <w:szCs w:val="24"/>
              </w:rPr>
            </w:pPr>
            <w:r w:rsidRPr="00344E4F">
              <w:rPr>
                <w:sz w:val="24"/>
                <w:szCs w:val="24"/>
              </w:rPr>
              <w:t xml:space="preserve">Chủ trì: Phó Hiệu trưởng Chu Mạnh Hùng </w:t>
            </w:r>
          </w:p>
          <w:p w:rsidR="00FE4FE4" w:rsidRPr="00344E4F" w:rsidRDefault="00FE4FE4" w:rsidP="00344E4F">
            <w:pPr>
              <w:spacing w:after="0" w:line="240" w:lineRule="auto"/>
              <w:jc w:val="both"/>
              <w:rPr>
                <w:sz w:val="24"/>
                <w:szCs w:val="24"/>
              </w:rPr>
            </w:pPr>
            <w:r w:rsidRPr="00344E4F">
              <w:rPr>
                <w:sz w:val="24"/>
                <w:szCs w:val="24"/>
              </w:rPr>
              <w:t>TP: Đại diện lãnh đạo Phòng QLKH&amp;TSTC, Phòng Tài chính - Kế toán, Phòng Công tác sinh viên, Ban chấp hành Đoàn thanh niên; chuyên viên Phòng QLKH&amp;TSTC phụ trách nghiên cứu khoa học sinh viên, mời đồng chí Phan Thị Phương Thanh, Văn phòng Đoàn thanh niên (dự họp).</w:t>
            </w:r>
          </w:p>
          <w:p w:rsidR="00FE4FE4" w:rsidRPr="00344E4F" w:rsidRDefault="00FE4FE4" w:rsidP="00344E4F">
            <w:pPr>
              <w:spacing w:after="0" w:line="240" w:lineRule="auto"/>
              <w:jc w:val="right"/>
              <w:rPr>
                <w:sz w:val="24"/>
                <w:szCs w:val="24"/>
                <w:shd w:val="clear" w:color="auto" w:fill="FFFFFF"/>
              </w:rPr>
            </w:pPr>
            <w:r w:rsidRPr="00344E4F">
              <w:rPr>
                <w:i/>
                <w:sz w:val="24"/>
                <w:szCs w:val="24"/>
              </w:rPr>
              <w:tab/>
            </w:r>
            <w:r w:rsidRPr="00344E4F">
              <w:rPr>
                <w:i/>
                <w:sz w:val="24"/>
                <w:szCs w:val="24"/>
              </w:rPr>
              <w:tab/>
            </w:r>
            <w:r w:rsidRPr="00344E4F">
              <w:rPr>
                <w:i/>
                <w:sz w:val="24"/>
                <w:szCs w:val="24"/>
              </w:rPr>
              <w:tab/>
            </w:r>
            <w:r w:rsidRPr="00344E4F">
              <w:rPr>
                <w:i/>
                <w:sz w:val="24"/>
                <w:szCs w:val="24"/>
              </w:rPr>
              <w:tab/>
            </w:r>
            <w:r w:rsidRPr="00344E4F">
              <w:rPr>
                <w:i/>
                <w:sz w:val="24"/>
                <w:szCs w:val="24"/>
              </w:rPr>
              <w:tab/>
              <w:t>Phòng A.207</w:t>
            </w:r>
          </w:p>
        </w:tc>
        <w:tc>
          <w:tcPr>
            <w:tcW w:w="992" w:type="dxa"/>
            <w:vMerge/>
            <w:tcBorders>
              <w:right w:val="nil"/>
            </w:tcBorders>
            <w:shd w:val="clear" w:color="auto" w:fill="auto"/>
          </w:tcPr>
          <w:p w:rsidR="00FE4FE4" w:rsidRPr="00344E4F" w:rsidRDefault="00FE4FE4" w:rsidP="00344E4F">
            <w:pPr>
              <w:spacing w:after="0" w:line="240" w:lineRule="auto"/>
              <w:jc w:val="both"/>
              <w:rPr>
                <w:sz w:val="24"/>
                <w:szCs w:val="24"/>
              </w:rPr>
            </w:pPr>
          </w:p>
        </w:tc>
        <w:tc>
          <w:tcPr>
            <w:tcW w:w="5775" w:type="dxa"/>
            <w:vMerge/>
            <w:tcBorders>
              <w:left w:val="nil"/>
            </w:tcBorders>
            <w:shd w:val="clear" w:color="auto" w:fill="auto"/>
          </w:tcPr>
          <w:p w:rsidR="00FE4FE4" w:rsidRPr="00344E4F" w:rsidRDefault="00FE4FE4" w:rsidP="00344E4F">
            <w:pPr>
              <w:spacing w:after="0" w:line="240" w:lineRule="auto"/>
              <w:jc w:val="both"/>
              <w:rPr>
                <w:sz w:val="24"/>
                <w:szCs w:val="24"/>
              </w:rPr>
            </w:pPr>
          </w:p>
        </w:tc>
      </w:tr>
      <w:tr w:rsidR="00B921D0" w:rsidRPr="00344E4F" w:rsidTr="00B921D0">
        <w:trPr>
          <w:trHeight w:val="1515"/>
        </w:trPr>
        <w:tc>
          <w:tcPr>
            <w:tcW w:w="1418" w:type="dxa"/>
            <w:vMerge/>
            <w:tcBorders>
              <w:bottom w:val="single" w:sz="4" w:space="0" w:color="000000"/>
            </w:tcBorders>
            <w:shd w:val="clear" w:color="auto" w:fill="auto"/>
            <w:vAlign w:val="center"/>
          </w:tcPr>
          <w:p w:rsidR="00B921D0" w:rsidRPr="00344E4F" w:rsidRDefault="00B921D0" w:rsidP="00344E4F">
            <w:pPr>
              <w:spacing w:after="0" w:line="240" w:lineRule="auto"/>
              <w:jc w:val="center"/>
              <w:rPr>
                <w:sz w:val="24"/>
                <w:szCs w:val="24"/>
              </w:rPr>
            </w:pPr>
          </w:p>
        </w:tc>
        <w:tc>
          <w:tcPr>
            <w:tcW w:w="992" w:type="dxa"/>
            <w:tcBorders>
              <w:top w:val="single" w:sz="4" w:space="0" w:color="auto"/>
              <w:bottom w:val="single" w:sz="4" w:space="0" w:color="000000"/>
              <w:right w:val="nil"/>
            </w:tcBorders>
            <w:shd w:val="clear" w:color="auto" w:fill="auto"/>
          </w:tcPr>
          <w:p w:rsidR="00B921D0" w:rsidRPr="00344E4F" w:rsidRDefault="00B921D0" w:rsidP="00344E4F">
            <w:pPr>
              <w:spacing w:after="0" w:line="240" w:lineRule="auto"/>
              <w:jc w:val="center"/>
              <w:rPr>
                <w:sz w:val="24"/>
                <w:szCs w:val="24"/>
              </w:rPr>
            </w:pPr>
            <w:r w:rsidRPr="00344E4F">
              <w:rPr>
                <w:sz w:val="24"/>
                <w:szCs w:val="24"/>
              </w:rPr>
              <w:t>08h30</w:t>
            </w:r>
          </w:p>
        </w:tc>
        <w:tc>
          <w:tcPr>
            <w:tcW w:w="5812" w:type="dxa"/>
            <w:tcBorders>
              <w:top w:val="single" w:sz="4" w:space="0" w:color="auto"/>
              <w:left w:val="nil"/>
              <w:bottom w:val="single" w:sz="4" w:space="0" w:color="000000"/>
            </w:tcBorders>
            <w:shd w:val="clear" w:color="auto" w:fill="auto"/>
          </w:tcPr>
          <w:p w:rsidR="00B921D0" w:rsidRPr="00344E4F" w:rsidRDefault="00B921D0" w:rsidP="00344E4F">
            <w:pPr>
              <w:spacing w:after="0" w:line="240" w:lineRule="auto"/>
              <w:jc w:val="both"/>
              <w:rPr>
                <w:sz w:val="24"/>
                <w:szCs w:val="24"/>
              </w:rPr>
            </w:pPr>
            <w:r w:rsidRPr="00344E4F">
              <w:rPr>
                <w:sz w:val="24"/>
                <w:szCs w:val="24"/>
              </w:rPr>
              <w:t>Thẩm định Kế hoạch công tácnăm 2017 của các đơn vị thuộc Trường. (</w:t>
            </w:r>
            <w:r w:rsidRPr="00344E4F">
              <w:rPr>
                <w:b/>
                <w:i/>
                <w:sz w:val="24"/>
                <w:szCs w:val="24"/>
              </w:rPr>
              <w:t>cả ngày 09 và 10/01/2017</w:t>
            </w:r>
            <w:r w:rsidRPr="00344E4F">
              <w:rPr>
                <w:sz w:val="24"/>
                <w:szCs w:val="24"/>
              </w:rPr>
              <w:t>)</w:t>
            </w:r>
          </w:p>
          <w:p w:rsidR="00B921D0" w:rsidRPr="00344E4F" w:rsidRDefault="00B921D0" w:rsidP="00344E4F">
            <w:pPr>
              <w:spacing w:after="0" w:line="240" w:lineRule="auto"/>
              <w:jc w:val="both"/>
              <w:rPr>
                <w:sz w:val="24"/>
                <w:szCs w:val="24"/>
              </w:rPr>
            </w:pPr>
            <w:r w:rsidRPr="00344E4F">
              <w:rPr>
                <w:sz w:val="24"/>
                <w:szCs w:val="24"/>
              </w:rPr>
              <w:t>TP: Lãnh đạo: Phòng Tổ chức cán bộ, Phòng Hành chính - Tổng hợp và Phòng Tài chính - Kế toán.</w:t>
            </w:r>
          </w:p>
          <w:p w:rsidR="00B921D0" w:rsidRPr="00344E4F" w:rsidRDefault="00B921D0" w:rsidP="00344E4F">
            <w:pPr>
              <w:spacing w:after="0" w:line="240" w:lineRule="auto"/>
              <w:jc w:val="right"/>
              <w:rPr>
                <w:sz w:val="24"/>
                <w:szCs w:val="24"/>
              </w:rPr>
            </w:pPr>
            <w:r w:rsidRPr="00344E4F">
              <w:rPr>
                <w:i/>
                <w:sz w:val="24"/>
                <w:szCs w:val="24"/>
              </w:rPr>
              <w:tab/>
            </w:r>
            <w:r w:rsidRPr="00344E4F">
              <w:rPr>
                <w:i/>
                <w:sz w:val="24"/>
                <w:szCs w:val="24"/>
              </w:rPr>
              <w:tab/>
            </w:r>
            <w:r w:rsidRPr="00344E4F">
              <w:rPr>
                <w:i/>
                <w:sz w:val="24"/>
                <w:szCs w:val="24"/>
              </w:rPr>
              <w:tab/>
            </w:r>
            <w:r w:rsidRPr="00344E4F">
              <w:rPr>
                <w:i/>
                <w:sz w:val="24"/>
                <w:szCs w:val="24"/>
              </w:rPr>
              <w:tab/>
            </w:r>
            <w:r w:rsidRPr="00344E4F">
              <w:rPr>
                <w:i/>
                <w:sz w:val="24"/>
                <w:szCs w:val="24"/>
              </w:rPr>
              <w:tab/>
              <w:t>Phòng A.401</w:t>
            </w:r>
          </w:p>
        </w:tc>
        <w:tc>
          <w:tcPr>
            <w:tcW w:w="992" w:type="dxa"/>
            <w:vMerge/>
            <w:tcBorders>
              <w:right w:val="nil"/>
            </w:tcBorders>
            <w:shd w:val="clear" w:color="auto" w:fill="auto"/>
          </w:tcPr>
          <w:p w:rsidR="00B921D0" w:rsidRPr="00344E4F" w:rsidRDefault="00B921D0" w:rsidP="00344E4F">
            <w:pPr>
              <w:spacing w:after="0" w:line="240" w:lineRule="auto"/>
              <w:jc w:val="both"/>
              <w:rPr>
                <w:sz w:val="24"/>
                <w:szCs w:val="24"/>
              </w:rPr>
            </w:pPr>
          </w:p>
        </w:tc>
        <w:tc>
          <w:tcPr>
            <w:tcW w:w="5775" w:type="dxa"/>
            <w:vMerge/>
            <w:tcBorders>
              <w:left w:val="nil"/>
            </w:tcBorders>
            <w:shd w:val="clear" w:color="auto" w:fill="auto"/>
          </w:tcPr>
          <w:p w:rsidR="00B921D0" w:rsidRPr="00344E4F" w:rsidRDefault="00B921D0" w:rsidP="00344E4F">
            <w:pPr>
              <w:spacing w:after="0" w:line="240" w:lineRule="auto"/>
              <w:jc w:val="both"/>
              <w:rPr>
                <w:i/>
                <w:sz w:val="24"/>
                <w:szCs w:val="24"/>
              </w:rPr>
            </w:pPr>
          </w:p>
        </w:tc>
      </w:tr>
      <w:tr w:rsidR="00AF4D8A" w:rsidRPr="00344E4F" w:rsidTr="00192752">
        <w:trPr>
          <w:trHeight w:val="840"/>
        </w:trPr>
        <w:tc>
          <w:tcPr>
            <w:tcW w:w="1418" w:type="dxa"/>
            <w:vMerge w:val="restart"/>
            <w:shd w:val="clear" w:color="auto" w:fill="auto"/>
            <w:vAlign w:val="center"/>
          </w:tcPr>
          <w:p w:rsidR="00FE4FE4" w:rsidRPr="00344E4F" w:rsidRDefault="00FE4FE4" w:rsidP="00344E4F">
            <w:pPr>
              <w:spacing w:after="0" w:line="240" w:lineRule="auto"/>
              <w:jc w:val="center"/>
              <w:rPr>
                <w:sz w:val="24"/>
                <w:szCs w:val="24"/>
              </w:rPr>
            </w:pPr>
            <w:r w:rsidRPr="00344E4F">
              <w:rPr>
                <w:sz w:val="24"/>
                <w:szCs w:val="24"/>
              </w:rPr>
              <w:t>Thứ Ba</w:t>
            </w:r>
          </w:p>
          <w:p w:rsidR="00FE4FE4" w:rsidRPr="00344E4F" w:rsidRDefault="00FE4FE4" w:rsidP="00344E4F">
            <w:pPr>
              <w:spacing w:after="0" w:line="240" w:lineRule="auto"/>
              <w:jc w:val="center"/>
              <w:rPr>
                <w:sz w:val="24"/>
                <w:szCs w:val="24"/>
              </w:rPr>
            </w:pPr>
            <w:r w:rsidRPr="00344E4F">
              <w:rPr>
                <w:sz w:val="24"/>
                <w:szCs w:val="24"/>
              </w:rPr>
              <w:t>10/01</w:t>
            </w:r>
          </w:p>
        </w:tc>
        <w:tc>
          <w:tcPr>
            <w:tcW w:w="992" w:type="dxa"/>
            <w:vMerge w:val="restart"/>
            <w:tcBorders>
              <w:right w:val="nil"/>
            </w:tcBorders>
            <w:shd w:val="clear" w:color="auto" w:fill="auto"/>
          </w:tcPr>
          <w:p w:rsidR="00FE4FE4" w:rsidRPr="00344E4F" w:rsidRDefault="00FE4FE4" w:rsidP="00344E4F">
            <w:pPr>
              <w:spacing w:after="0" w:line="240" w:lineRule="auto"/>
              <w:jc w:val="both"/>
              <w:rPr>
                <w:sz w:val="24"/>
                <w:szCs w:val="24"/>
              </w:rPr>
            </w:pPr>
            <w:r w:rsidRPr="00344E4F">
              <w:rPr>
                <w:sz w:val="24"/>
                <w:szCs w:val="24"/>
              </w:rPr>
              <w:t>07h30</w:t>
            </w:r>
          </w:p>
          <w:p w:rsidR="00FE4FE4" w:rsidRPr="00344E4F" w:rsidRDefault="00FE4FE4" w:rsidP="00344E4F">
            <w:pPr>
              <w:spacing w:after="0" w:line="240" w:lineRule="auto"/>
              <w:jc w:val="both"/>
              <w:rPr>
                <w:sz w:val="24"/>
                <w:szCs w:val="24"/>
              </w:rPr>
            </w:pPr>
          </w:p>
        </w:tc>
        <w:tc>
          <w:tcPr>
            <w:tcW w:w="5812" w:type="dxa"/>
            <w:vMerge w:val="restart"/>
            <w:tcBorders>
              <w:left w:val="nil"/>
            </w:tcBorders>
            <w:shd w:val="clear" w:color="auto" w:fill="auto"/>
          </w:tcPr>
          <w:p w:rsidR="00FE4FE4" w:rsidRPr="00344E4F" w:rsidRDefault="00FE4FE4" w:rsidP="00344E4F">
            <w:pPr>
              <w:spacing w:after="0" w:line="240" w:lineRule="auto"/>
              <w:jc w:val="both"/>
              <w:rPr>
                <w:sz w:val="24"/>
                <w:szCs w:val="24"/>
              </w:rPr>
            </w:pPr>
            <w:r w:rsidRPr="00344E4F">
              <w:rPr>
                <w:sz w:val="24"/>
                <w:szCs w:val="24"/>
              </w:rPr>
              <w:t>Họp Đảng ủy Trường Đại học Luật Hà Nội về kiểm điểm tập thể, cá nhân Ủy viên Ban thường vụ Đảng ủy.</w:t>
            </w:r>
          </w:p>
          <w:p w:rsidR="00FE4FE4" w:rsidRPr="00344E4F" w:rsidRDefault="00FE4FE4" w:rsidP="00344E4F">
            <w:pPr>
              <w:spacing w:after="0" w:line="240" w:lineRule="auto"/>
              <w:jc w:val="both"/>
              <w:rPr>
                <w:sz w:val="24"/>
                <w:szCs w:val="24"/>
              </w:rPr>
            </w:pPr>
            <w:r w:rsidRPr="00344E4F">
              <w:rPr>
                <w:sz w:val="24"/>
                <w:szCs w:val="24"/>
              </w:rPr>
              <w:t>Chủ trì: Bí thư</w:t>
            </w:r>
          </w:p>
          <w:p w:rsidR="00FE4FE4" w:rsidRPr="00344E4F" w:rsidRDefault="00FE4FE4" w:rsidP="00344E4F">
            <w:pPr>
              <w:spacing w:after="0" w:line="240" w:lineRule="auto"/>
              <w:jc w:val="both"/>
              <w:rPr>
                <w:sz w:val="24"/>
                <w:szCs w:val="24"/>
              </w:rPr>
            </w:pPr>
            <w:r w:rsidRPr="00344E4F">
              <w:rPr>
                <w:sz w:val="24"/>
                <w:szCs w:val="24"/>
              </w:rPr>
              <w:t>TP: Các Đảng ủy viên.</w:t>
            </w:r>
          </w:p>
          <w:p w:rsidR="00FE4FE4" w:rsidRPr="00344E4F" w:rsidRDefault="00FE4FE4" w:rsidP="00344E4F">
            <w:pPr>
              <w:spacing w:after="0" w:line="240" w:lineRule="auto"/>
              <w:jc w:val="right"/>
              <w:rPr>
                <w:i/>
                <w:sz w:val="24"/>
                <w:szCs w:val="24"/>
              </w:rPr>
            </w:pPr>
            <w:r w:rsidRPr="00344E4F">
              <w:rPr>
                <w:i/>
                <w:sz w:val="24"/>
                <w:szCs w:val="24"/>
              </w:rPr>
              <w:tab/>
            </w:r>
            <w:r w:rsidRPr="00344E4F">
              <w:rPr>
                <w:i/>
                <w:sz w:val="24"/>
                <w:szCs w:val="24"/>
              </w:rPr>
              <w:tab/>
            </w:r>
            <w:r w:rsidRPr="00344E4F">
              <w:rPr>
                <w:i/>
                <w:sz w:val="24"/>
                <w:szCs w:val="24"/>
              </w:rPr>
              <w:tab/>
              <w:t xml:space="preserve"> </w:t>
            </w:r>
            <w:r w:rsidRPr="00344E4F">
              <w:rPr>
                <w:i/>
                <w:sz w:val="24"/>
                <w:szCs w:val="24"/>
              </w:rPr>
              <w:tab/>
            </w:r>
            <w:r w:rsidRPr="00344E4F">
              <w:rPr>
                <w:i/>
                <w:sz w:val="24"/>
                <w:szCs w:val="24"/>
              </w:rPr>
              <w:tab/>
              <w:t>Phòng A.207</w:t>
            </w:r>
          </w:p>
        </w:tc>
        <w:tc>
          <w:tcPr>
            <w:tcW w:w="992" w:type="dxa"/>
            <w:tcBorders>
              <w:bottom w:val="single" w:sz="4" w:space="0" w:color="auto"/>
              <w:right w:val="nil"/>
            </w:tcBorders>
            <w:shd w:val="clear" w:color="auto" w:fill="auto"/>
          </w:tcPr>
          <w:p w:rsidR="00FE4FE4" w:rsidRPr="00344E4F" w:rsidRDefault="00FE4FE4" w:rsidP="00344E4F">
            <w:pPr>
              <w:spacing w:after="0" w:line="240" w:lineRule="auto"/>
              <w:jc w:val="both"/>
              <w:rPr>
                <w:sz w:val="24"/>
                <w:szCs w:val="24"/>
              </w:rPr>
            </w:pPr>
            <w:r w:rsidRPr="00344E4F">
              <w:rPr>
                <w:sz w:val="24"/>
                <w:szCs w:val="24"/>
              </w:rPr>
              <w:t>14h00</w:t>
            </w:r>
          </w:p>
        </w:tc>
        <w:tc>
          <w:tcPr>
            <w:tcW w:w="5775" w:type="dxa"/>
            <w:tcBorders>
              <w:left w:val="nil"/>
              <w:bottom w:val="single" w:sz="4" w:space="0" w:color="auto"/>
            </w:tcBorders>
            <w:shd w:val="clear" w:color="auto" w:fill="auto"/>
          </w:tcPr>
          <w:p w:rsidR="00FE4FE4" w:rsidRPr="00344E4F" w:rsidRDefault="00FE4FE4" w:rsidP="00344E4F">
            <w:pPr>
              <w:spacing w:after="0" w:line="240" w:lineRule="auto"/>
              <w:jc w:val="both"/>
              <w:rPr>
                <w:sz w:val="24"/>
                <w:szCs w:val="24"/>
              </w:rPr>
            </w:pPr>
            <w:r w:rsidRPr="00344E4F">
              <w:rPr>
                <w:sz w:val="24"/>
                <w:szCs w:val="24"/>
              </w:rPr>
              <w:t>Họp Liên tịch Ban Giám hiệu – BCH Công đoàn.</w:t>
            </w:r>
          </w:p>
          <w:p w:rsidR="00FE4FE4" w:rsidRPr="00344E4F" w:rsidRDefault="00FE4FE4" w:rsidP="00344E4F">
            <w:pPr>
              <w:spacing w:after="0" w:line="240" w:lineRule="auto"/>
              <w:jc w:val="both"/>
              <w:rPr>
                <w:sz w:val="24"/>
                <w:szCs w:val="24"/>
              </w:rPr>
            </w:pPr>
            <w:r w:rsidRPr="00344E4F">
              <w:rPr>
                <w:sz w:val="24"/>
                <w:szCs w:val="24"/>
              </w:rPr>
              <w:t xml:space="preserve">Chủ trì: PHT Trương Quang Vinh </w:t>
            </w:r>
          </w:p>
          <w:p w:rsidR="00FE4FE4" w:rsidRPr="00344E4F" w:rsidRDefault="00FE4FE4" w:rsidP="00344E4F">
            <w:pPr>
              <w:spacing w:after="0" w:line="240" w:lineRule="auto"/>
              <w:jc w:val="right"/>
              <w:rPr>
                <w:i/>
                <w:sz w:val="24"/>
                <w:szCs w:val="24"/>
              </w:rPr>
            </w:pPr>
            <w:r w:rsidRPr="00344E4F">
              <w:rPr>
                <w:i/>
                <w:sz w:val="24"/>
                <w:szCs w:val="24"/>
              </w:rPr>
              <w:t>Phòng A.207</w:t>
            </w:r>
          </w:p>
          <w:p w:rsidR="00FE4FE4" w:rsidRPr="00344E4F" w:rsidRDefault="00FE4FE4" w:rsidP="00344E4F">
            <w:pPr>
              <w:spacing w:after="0" w:line="240" w:lineRule="auto"/>
              <w:jc w:val="both"/>
              <w:rPr>
                <w:sz w:val="24"/>
                <w:szCs w:val="24"/>
              </w:rPr>
            </w:pPr>
          </w:p>
        </w:tc>
      </w:tr>
      <w:tr w:rsidR="00AF4D8A" w:rsidRPr="00344E4F" w:rsidTr="00FE4FE4">
        <w:trPr>
          <w:trHeight w:val="1245"/>
        </w:trPr>
        <w:tc>
          <w:tcPr>
            <w:tcW w:w="1418" w:type="dxa"/>
            <w:vMerge/>
            <w:shd w:val="clear" w:color="auto" w:fill="auto"/>
            <w:vAlign w:val="center"/>
          </w:tcPr>
          <w:p w:rsidR="00FE4FE4" w:rsidRPr="00344E4F" w:rsidRDefault="00FE4FE4" w:rsidP="00344E4F">
            <w:pPr>
              <w:spacing w:after="0" w:line="240" w:lineRule="auto"/>
              <w:jc w:val="center"/>
              <w:rPr>
                <w:sz w:val="24"/>
                <w:szCs w:val="24"/>
              </w:rPr>
            </w:pPr>
          </w:p>
        </w:tc>
        <w:tc>
          <w:tcPr>
            <w:tcW w:w="992" w:type="dxa"/>
            <w:vMerge/>
            <w:tcBorders>
              <w:bottom w:val="single" w:sz="4" w:space="0" w:color="auto"/>
              <w:right w:val="nil"/>
            </w:tcBorders>
            <w:shd w:val="clear" w:color="auto" w:fill="auto"/>
          </w:tcPr>
          <w:p w:rsidR="00FE4FE4" w:rsidRPr="00344E4F" w:rsidRDefault="00FE4FE4" w:rsidP="00344E4F">
            <w:pPr>
              <w:spacing w:after="0" w:line="240" w:lineRule="auto"/>
              <w:jc w:val="both"/>
              <w:rPr>
                <w:sz w:val="24"/>
                <w:szCs w:val="24"/>
              </w:rPr>
            </w:pPr>
          </w:p>
        </w:tc>
        <w:tc>
          <w:tcPr>
            <w:tcW w:w="5812" w:type="dxa"/>
            <w:vMerge/>
            <w:tcBorders>
              <w:left w:val="nil"/>
              <w:bottom w:val="single" w:sz="4" w:space="0" w:color="auto"/>
            </w:tcBorders>
            <w:shd w:val="clear" w:color="auto" w:fill="auto"/>
          </w:tcPr>
          <w:p w:rsidR="00FE4FE4" w:rsidRPr="00344E4F" w:rsidRDefault="00FE4FE4" w:rsidP="00344E4F">
            <w:pPr>
              <w:spacing w:after="0" w:line="240" w:lineRule="auto"/>
              <w:jc w:val="both"/>
              <w:rPr>
                <w:sz w:val="24"/>
                <w:szCs w:val="24"/>
              </w:rPr>
            </w:pPr>
          </w:p>
        </w:tc>
        <w:tc>
          <w:tcPr>
            <w:tcW w:w="992" w:type="dxa"/>
            <w:vMerge w:val="restart"/>
            <w:tcBorders>
              <w:top w:val="single" w:sz="4" w:space="0" w:color="auto"/>
              <w:right w:val="nil"/>
            </w:tcBorders>
            <w:shd w:val="clear" w:color="auto" w:fill="auto"/>
          </w:tcPr>
          <w:p w:rsidR="00FE4FE4" w:rsidRPr="00344E4F" w:rsidRDefault="0084341D" w:rsidP="00344E4F">
            <w:pPr>
              <w:spacing w:after="0" w:line="240" w:lineRule="auto"/>
              <w:jc w:val="both"/>
              <w:rPr>
                <w:sz w:val="24"/>
                <w:szCs w:val="24"/>
              </w:rPr>
            </w:pPr>
            <w:r>
              <w:rPr>
                <w:sz w:val="24"/>
                <w:szCs w:val="24"/>
              </w:rPr>
              <w:t>15h3</w:t>
            </w:r>
            <w:r w:rsidR="00FE4FE4" w:rsidRPr="00344E4F">
              <w:rPr>
                <w:sz w:val="24"/>
                <w:szCs w:val="24"/>
              </w:rPr>
              <w:t>0</w:t>
            </w:r>
          </w:p>
        </w:tc>
        <w:tc>
          <w:tcPr>
            <w:tcW w:w="5775" w:type="dxa"/>
            <w:vMerge w:val="restart"/>
            <w:tcBorders>
              <w:top w:val="single" w:sz="4" w:space="0" w:color="auto"/>
              <w:left w:val="nil"/>
            </w:tcBorders>
            <w:shd w:val="clear" w:color="auto" w:fill="auto"/>
          </w:tcPr>
          <w:p w:rsidR="00E24C57" w:rsidRPr="00E24C57" w:rsidRDefault="00E24C57" w:rsidP="00E24C57">
            <w:pPr>
              <w:spacing w:after="0" w:line="240" w:lineRule="auto"/>
              <w:jc w:val="both"/>
              <w:rPr>
                <w:color w:val="000000"/>
                <w:sz w:val="24"/>
                <w:szCs w:val="24"/>
                <w:shd w:val="clear" w:color="auto" w:fill="FFFFFF"/>
              </w:rPr>
            </w:pPr>
            <w:r w:rsidRPr="00E24C57">
              <w:rPr>
                <w:color w:val="000000"/>
                <w:sz w:val="24"/>
                <w:szCs w:val="24"/>
                <w:shd w:val="clear" w:color="auto" w:fill="FFFFFF"/>
              </w:rPr>
              <w:t>Họp bàn về khảo sát sinh viên có việc làm sau khi tốt nghiệp.</w:t>
            </w:r>
          </w:p>
          <w:p w:rsidR="00E24C57" w:rsidRDefault="00E24C57" w:rsidP="00E24C57">
            <w:pPr>
              <w:spacing w:after="0" w:line="240" w:lineRule="auto"/>
              <w:jc w:val="both"/>
              <w:rPr>
                <w:color w:val="000000"/>
                <w:sz w:val="24"/>
                <w:szCs w:val="24"/>
                <w:shd w:val="clear" w:color="auto" w:fill="FFFFFF"/>
              </w:rPr>
            </w:pPr>
            <w:r w:rsidRPr="00E24C57">
              <w:rPr>
                <w:color w:val="000000"/>
                <w:sz w:val="24"/>
                <w:szCs w:val="24"/>
                <w:shd w:val="clear" w:color="auto" w:fill="FFFFFF"/>
              </w:rPr>
              <w:t xml:space="preserve"> Chủ trì: Phó Hiệu trưởng Trần Quang Huy, </w:t>
            </w:r>
          </w:p>
          <w:p w:rsidR="00E24C57" w:rsidRPr="00E24C57" w:rsidRDefault="00E24C57" w:rsidP="00E24C57">
            <w:pPr>
              <w:spacing w:after="0" w:line="240" w:lineRule="auto"/>
              <w:jc w:val="both"/>
              <w:rPr>
                <w:color w:val="000000"/>
                <w:sz w:val="24"/>
                <w:szCs w:val="24"/>
                <w:shd w:val="clear" w:color="auto" w:fill="FFFFFF"/>
              </w:rPr>
            </w:pPr>
            <w:r w:rsidRPr="00E24C57">
              <w:rPr>
                <w:color w:val="000000"/>
                <w:sz w:val="24"/>
                <w:szCs w:val="24"/>
                <w:shd w:val="clear" w:color="auto" w:fill="FFFFFF"/>
              </w:rPr>
              <w:t xml:space="preserve">TP: lãnh đạo phòng Đào tạo, phòng công tác sinh viên, Trung tâm đảm bảo chất lượng đào tạo; Trưởng các đơn </w:t>
            </w:r>
            <w:r w:rsidRPr="00E24C57">
              <w:rPr>
                <w:color w:val="000000"/>
                <w:sz w:val="24"/>
                <w:szCs w:val="24"/>
                <w:shd w:val="clear" w:color="auto" w:fill="FFFFFF"/>
              </w:rPr>
              <w:lastRenderedPageBreak/>
              <w:t>vị: phòng HCTH, Thư viện, Trung tâm công nghệ thông tin, Bí thư Đoàn thanh niên</w:t>
            </w:r>
          </w:p>
          <w:p w:rsidR="00E24C57" w:rsidRPr="00344E4F" w:rsidRDefault="00E24C57" w:rsidP="00E24C57">
            <w:pPr>
              <w:spacing w:after="0" w:line="240" w:lineRule="auto"/>
              <w:jc w:val="right"/>
              <w:rPr>
                <w:i/>
                <w:sz w:val="24"/>
                <w:szCs w:val="24"/>
              </w:rPr>
            </w:pPr>
            <w:r w:rsidRPr="00E24C57">
              <w:rPr>
                <w:i/>
                <w:color w:val="000000"/>
                <w:sz w:val="24"/>
                <w:szCs w:val="24"/>
                <w:shd w:val="clear" w:color="auto" w:fill="FFFFFF"/>
              </w:rPr>
              <w:t>Phòng A.207</w:t>
            </w:r>
          </w:p>
        </w:tc>
      </w:tr>
      <w:tr w:rsidR="00E24C57" w:rsidRPr="00344E4F" w:rsidTr="00F1751F">
        <w:trPr>
          <w:trHeight w:val="276"/>
        </w:trPr>
        <w:tc>
          <w:tcPr>
            <w:tcW w:w="1418" w:type="dxa"/>
            <w:vMerge/>
            <w:shd w:val="clear" w:color="auto" w:fill="auto"/>
            <w:vAlign w:val="center"/>
          </w:tcPr>
          <w:p w:rsidR="00E24C57" w:rsidRPr="00344E4F" w:rsidRDefault="00E24C57" w:rsidP="00344E4F">
            <w:pPr>
              <w:spacing w:after="0" w:line="240" w:lineRule="auto"/>
              <w:jc w:val="center"/>
              <w:rPr>
                <w:sz w:val="24"/>
                <w:szCs w:val="24"/>
              </w:rPr>
            </w:pPr>
          </w:p>
        </w:tc>
        <w:tc>
          <w:tcPr>
            <w:tcW w:w="992" w:type="dxa"/>
            <w:vMerge w:val="restart"/>
            <w:tcBorders>
              <w:top w:val="single" w:sz="4" w:space="0" w:color="auto"/>
              <w:right w:val="nil"/>
            </w:tcBorders>
            <w:shd w:val="clear" w:color="auto" w:fill="auto"/>
          </w:tcPr>
          <w:p w:rsidR="00E24C57" w:rsidRPr="00344E4F" w:rsidRDefault="00E24C57" w:rsidP="00344E4F">
            <w:pPr>
              <w:spacing w:after="0" w:line="240" w:lineRule="auto"/>
              <w:jc w:val="both"/>
              <w:rPr>
                <w:sz w:val="24"/>
                <w:szCs w:val="24"/>
              </w:rPr>
            </w:pPr>
            <w:r w:rsidRPr="00344E4F">
              <w:rPr>
                <w:sz w:val="24"/>
                <w:szCs w:val="24"/>
              </w:rPr>
              <w:t>09h30</w:t>
            </w:r>
          </w:p>
        </w:tc>
        <w:tc>
          <w:tcPr>
            <w:tcW w:w="5812" w:type="dxa"/>
            <w:vMerge w:val="restart"/>
            <w:tcBorders>
              <w:top w:val="single" w:sz="4" w:space="0" w:color="auto"/>
              <w:left w:val="nil"/>
            </w:tcBorders>
            <w:shd w:val="clear" w:color="auto" w:fill="auto"/>
          </w:tcPr>
          <w:p w:rsidR="00E24C57" w:rsidRPr="00344E4F" w:rsidRDefault="00E24C57" w:rsidP="00344E4F">
            <w:pPr>
              <w:spacing w:after="0" w:line="240" w:lineRule="auto"/>
              <w:rPr>
                <w:sz w:val="24"/>
                <w:szCs w:val="24"/>
              </w:rPr>
            </w:pPr>
            <w:r w:rsidRPr="00344E4F">
              <w:rPr>
                <w:sz w:val="24"/>
                <w:szCs w:val="24"/>
              </w:rPr>
              <w:t>Họp giao ban cán bộ chủ chốt Quý IV.</w:t>
            </w:r>
          </w:p>
          <w:p w:rsidR="00E24C57" w:rsidRPr="00344E4F" w:rsidRDefault="00E24C57" w:rsidP="00344E4F">
            <w:pPr>
              <w:spacing w:after="0" w:line="240" w:lineRule="auto"/>
              <w:rPr>
                <w:sz w:val="24"/>
                <w:szCs w:val="24"/>
              </w:rPr>
            </w:pPr>
            <w:r w:rsidRPr="00344E4F">
              <w:rPr>
                <w:sz w:val="24"/>
                <w:szCs w:val="24"/>
              </w:rPr>
              <w:lastRenderedPageBreak/>
              <w:t>Chủ trì: Hiệu trưởng</w:t>
            </w:r>
          </w:p>
          <w:p w:rsidR="00E24C57" w:rsidRPr="00344E4F" w:rsidRDefault="00E24C57" w:rsidP="00344E4F">
            <w:pPr>
              <w:spacing w:after="0" w:line="240" w:lineRule="auto"/>
              <w:rPr>
                <w:sz w:val="24"/>
                <w:szCs w:val="24"/>
              </w:rPr>
            </w:pPr>
            <w:r w:rsidRPr="00344E4F">
              <w:rPr>
                <w:sz w:val="24"/>
                <w:szCs w:val="24"/>
              </w:rPr>
              <w:t>TP: Lãnh đạo các đơn vị thuộc Trường.</w:t>
            </w:r>
          </w:p>
          <w:p w:rsidR="00E24C57" w:rsidRPr="00344E4F" w:rsidRDefault="00E24C57" w:rsidP="00344E4F">
            <w:pPr>
              <w:spacing w:after="0" w:line="240" w:lineRule="auto"/>
              <w:jc w:val="right"/>
              <w:rPr>
                <w:sz w:val="24"/>
                <w:szCs w:val="24"/>
              </w:rPr>
            </w:pPr>
            <w:r w:rsidRPr="00344E4F">
              <w:rPr>
                <w:i/>
                <w:sz w:val="24"/>
                <w:szCs w:val="24"/>
              </w:rPr>
              <w:tab/>
            </w:r>
            <w:r w:rsidRPr="00344E4F">
              <w:rPr>
                <w:i/>
                <w:sz w:val="24"/>
                <w:szCs w:val="24"/>
              </w:rPr>
              <w:tab/>
            </w:r>
            <w:r w:rsidRPr="00344E4F">
              <w:rPr>
                <w:i/>
                <w:sz w:val="24"/>
                <w:szCs w:val="24"/>
              </w:rPr>
              <w:tab/>
            </w:r>
            <w:r w:rsidRPr="00344E4F">
              <w:rPr>
                <w:i/>
                <w:sz w:val="24"/>
                <w:szCs w:val="24"/>
              </w:rPr>
              <w:tab/>
            </w:r>
            <w:r w:rsidRPr="00344E4F">
              <w:rPr>
                <w:i/>
                <w:sz w:val="24"/>
                <w:szCs w:val="24"/>
              </w:rPr>
              <w:tab/>
              <w:t>Phòng A.402</w:t>
            </w:r>
          </w:p>
        </w:tc>
        <w:tc>
          <w:tcPr>
            <w:tcW w:w="992" w:type="dxa"/>
            <w:vMerge/>
            <w:tcBorders>
              <w:bottom w:val="single" w:sz="4" w:space="0" w:color="auto"/>
              <w:right w:val="nil"/>
            </w:tcBorders>
            <w:shd w:val="clear" w:color="auto" w:fill="auto"/>
          </w:tcPr>
          <w:p w:rsidR="00E24C57" w:rsidRPr="00344E4F" w:rsidRDefault="00E24C57" w:rsidP="00344E4F">
            <w:pPr>
              <w:spacing w:after="0" w:line="240" w:lineRule="auto"/>
              <w:jc w:val="both"/>
              <w:rPr>
                <w:sz w:val="24"/>
                <w:szCs w:val="24"/>
              </w:rPr>
            </w:pPr>
          </w:p>
        </w:tc>
        <w:tc>
          <w:tcPr>
            <w:tcW w:w="5775" w:type="dxa"/>
            <w:vMerge/>
            <w:tcBorders>
              <w:left w:val="nil"/>
              <w:bottom w:val="single" w:sz="4" w:space="0" w:color="auto"/>
            </w:tcBorders>
            <w:shd w:val="clear" w:color="auto" w:fill="auto"/>
          </w:tcPr>
          <w:p w:rsidR="00E24C57" w:rsidRPr="00344E4F" w:rsidRDefault="00E24C57" w:rsidP="00344E4F">
            <w:pPr>
              <w:spacing w:after="0" w:line="240" w:lineRule="auto"/>
              <w:rPr>
                <w:sz w:val="24"/>
                <w:szCs w:val="24"/>
              </w:rPr>
            </w:pPr>
          </w:p>
        </w:tc>
      </w:tr>
      <w:tr w:rsidR="00E24C57" w:rsidRPr="00344E4F" w:rsidTr="00B20DFB">
        <w:trPr>
          <w:trHeight w:val="325"/>
        </w:trPr>
        <w:tc>
          <w:tcPr>
            <w:tcW w:w="1418" w:type="dxa"/>
            <w:vMerge/>
            <w:shd w:val="clear" w:color="auto" w:fill="auto"/>
            <w:vAlign w:val="center"/>
          </w:tcPr>
          <w:p w:rsidR="00E24C57" w:rsidRPr="00344E4F" w:rsidRDefault="00E24C57" w:rsidP="00344E4F">
            <w:pPr>
              <w:spacing w:after="0" w:line="240" w:lineRule="auto"/>
              <w:jc w:val="center"/>
              <w:rPr>
                <w:sz w:val="24"/>
                <w:szCs w:val="24"/>
              </w:rPr>
            </w:pPr>
          </w:p>
        </w:tc>
        <w:tc>
          <w:tcPr>
            <w:tcW w:w="992" w:type="dxa"/>
            <w:vMerge/>
            <w:tcBorders>
              <w:bottom w:val="single" w:sz="4" w:space="0" w:color="auto"/>
              <w:right w:val="nil"/>
            </w:tcBorders>
            <w:shd w:val="clear" w:color="auto" w:fill="auto"/>
          </w:tcPr>
          <w:p w:rsidR="00E24C57" w:rsidRPr="00344E4F" w:rsidRDefault="00E24C57" w:rsidP="00344E4F">
            <w:pPr>
              <w:spacing w:after="0" w:line="240" w:lineRule="auto"/>
              <w:jc w:val="both"/>
              <w:rPr>
                <w:sz w:val="24"/>
                <w:szCs w:val="24"/>
              </w:rPr>
            </w:pPr>
          </w:p>
        </w:tc>
        <w:tc>
          <w:tcPr>
            <w:tcW w:w="5812" w:type="dxa"/>
            <w:vMerge/>
            <w:tcBorders>
              <w:left w:val="nil"/>
              <w:bottom w:val="single" w:sz="4" w:space="0" w:color="auto"/>
            </w:tcBorders>
            <w:shd w:val="clear" w:color="auto" w:fill="auto"/>
          </w:tcPr>
          <w:p w:rsidR="00E24C57" w:rsidRPr="00344E4F" w:rsidRDefault="00E24C57" w:rsidP="00344E4F">
            <w:pPr>
              <w:spacing w:after="0" w:line="240" w:lineRule="auto"/>
              <w:rPr>
                <w:sz w:val="24"/>
                <w:szCs w:val="24"/>
              </w:rPr>
            </w:pPr>
          </w:p>
        </w:tc>
        <w:tc>
          <w:tcPr>
            <w:tcW w:w="992" w:type="dxa"/>
            <w:vMerge w:val="restart"/>
            <w:tcBorders>
              <w:top w:val="single" w:sz="4" w:space="0" w:color="auto"/>
              <w:right w:val="nil"/>
            </w:tcBorders>
            <w:shd w:val="clear" w:color="auto" w:fill="auto"/>
          </w:tcPr>
          <w:p w:rsidR="00E24C57" w:rsidRPr="00344E4F" w:rsidRDefault="00E24C57" w:rsidP="00344E4F">
            <w:pPr>
              <w:spacing w:after="0" w:line="240" w:lineRule="auto"/>
              <w:jc w:val="both"/>
              <w:rPr>
                <w:sz w:val="24"/>
                <w:szCs w:val="24"/>
              </w:rPr>
            </w:pPr>
            <w:r>
              <w:rPr>
                <w:sz w:val="24"/>
                <w:szCs w:val="24"/>
              </w:rPr>
              <w:t>15h30</w:t>
            </w:r>
          </w:p>
        </w:tc>
        <w:tc>
          <w:tcPr>
            <w:tcW w:w="5775" w:type="dxa"/>
            <w:vMerge w:val="restart"/>
            <w:tcBorders>
              <w:top w:val="single" w:sz="4" w:space="0" w:color="auto"/>
              <w:left w:val="nil"/>
            </w:tcBorders>
            <w:shd w:val="clear" w:color="auto" w:fill="auto"/>
          </w:tcPr>
          <w:p w:rsidR="00E24C57" w:rsidRPr="00344E4F" w:rsidRDefault="00E24C57" w:rsidP="00E24C57">
            <w:pPr>
              <w:spacing w:after="0" w:line="240" w:lineRule="auto"/>
              <w:jc w:val="both"/>
              <w:rPr>
                <w:sz w:val="24"/>
                <w:szCs w:val="24"/>
              </w:rPr>
            </w:pPr>
            <w:r w:rsidRPr="00344E4F">
              <w:rPr>
                <w:sz w:val="24"/>
                <w:szCs w:val="24"/>
              </w:rPr>
              <w:t>Họp Tiểu ban văn kiện phục vụ Hội nghị viên chức năm 2016</w:t>
            </w:r>
          </w:p>
          <w:p w:rsidR="00E24C57" w:rsidRPr="00344E4F" w:rsidRDefault="00E24C57" w:rsidP="00E24C57">
            <w:pPr>
              <w:spacing w:after="0" w:line="240" w:lineRule="auto"/>
              <w:jc w:val="both"/>
              <w:rPr>
                <w:sz w:val="24"/>
                <w:szCs w:val="24"/>
              </w:rPr>
            </w:pPr>
            <w:r w:rsidRPr="00344E4F">
              <w:rPr>
                <w:sz w:val="24"/>
                <w:szCs w:val="24"/>
              </w:rPr>
              <w:t>Chủ trì: Phó Hiệu trưởng Chu Mạnh Hùng</w:t>
            </w:r>
          </w:p>
          <w:p w:rsidR="00E24C57" w:rsidRPr="00344E4F" w:rsidRDefault="00E24C57" w:rsidP="00E24C57">
            <w:pPr>
              <w:spacing w:after="0" w:line="240" w:lineRule="auto"/>
              <w:jc w:val="both"/>
              <w:rPr>
                <w:sz w:val="24"/>
                <w:szCs w:val="24"/>
              </w:rPr>
            </w:pPr>
            <w:r w:rsidRPr="00344E4F">
              <w:rPr>
                <w:sz w:val="24"/>
                <w:szCs w:val="24"/>
              </w:rPr>
              <w:t>TP: theo Quyết định</w:t>
            </w:r>
          </w:p>
          <w:p w:rsidR="00E24C57" w:rsidRPr="00E24C57" w:rsidRDefault="00E24C57" w:rsidP="00E24C57">
            <w:pPr>
              <w:spacing w:after="0" w:line="240" w:lineRule="auto"/>
              <w:jc w:val="right"/>
              <w:rPr>
                <w:i/>
                <w:sz w:val="24"/>
                <w:szCs w:val="24"/>
              </w:rPr>
            </w:pPr>
            <w:r w:rsidRPr="00344E4F">
              <w:rPr>
                <w:i/>
                <w:sz w:val="24"/>
                <w:szCs w:val="24"/>
              </w:rPr>
              <w:t>Phòng A401</w:t>
            </w:r>
          </w:p>
        </w:tc>
      </w:tr>
      <w:tr w:rsidR="00DD20A5" w:rsidRPr="00344E4F" w:rsidTr="00DD20A5">
        <w:trPr>
          <w:trHeight w:val="609"/>
        </w:trPr>
        <w:tc>
          <w:tcPr>
            <w:tcW w:w="1418" w:type="dxa"/>
            <w:vMerge/>
            <w:tcBorders>
              <w:bottom w:val="single" w:sz="4" w:space="0" w:color="000000"/>
            </w:tcBorders>
            <w:shd w:val="clear" w:color="auto" w:fill="auto"/>
            <w:vAlign w:val="center"/>
          </w:tcPr>
          <w:p w:rsidR="00DD20A5" w:rsidRPr="00344E4F" w:rsidRDefault="00DD20A5" w:rsidP="00344E4F">
            <w:pPr>
              <w:spacing w:after="0" w:line="240" w:lineRule="auto"/>
              <w:jc w:val="center"/>
              <w:rPr>
                <w:sz w:val="24"/>
                <w:szCs w:val="24"/>
              </w:rPr>
            </w:pPr>
          </w:p>
        </w:tc>
        <w:tc>
          <w:tcPr>
            <w:tcW w:w="992" w:type="dxa"/>
            <w:tcBorders>
              <w:top w:val="single" w:sz="4" w:space="0" w:color="auto"/>
              <w:bottom w:val="single" w:sz="4" w:space="0" w:color="000000"/>
              <w:right w:val="nil"/>
            </w:tcBorders>
            <w:shd w:val="clear" w:color="auto" w:fill="auto"/>
          </w:tcPr>
          <w:p w:rsidR="00DD20A5" w:rsidRPr="00344E4F" w:rsidRDefault="00DD20A5" w:rsidP="00344E4F">
            <w:pPr>
              <w:spacing w:after="0" w:line="240" w:lineRule="auto"/>
              <w:jc w:val="both"/>
              <w:rPr>
                <w:sz w:val="24"/>
                <w:szCs w:val="24"/>
              </w:rPr>
            </w:pPr>
            <w:r w:rsidRPr="00344E4F">
              <w:rPr>
                <w:sz w:val="24"/>
                <w:szCs w:val="24"/>
              </w:rPr>
              <w:t>09h00</w:t>
            </w:r>
          </w:p>
        </w:tc>
        <w:tc>
          <w:tcPr>
            <w:tcW w:w="5812" w:type="dxa"/>
            <w:tcBorders>
              <w:top w:val="single" w:sz="4" w:space="0" w:color="auto"/>
              <w:left w:val="nil"/>
              <w:bottom w:val="single" w:sz="4" w:space="0" w:color="000000"/>
            </w:tcBorders>
            <w:shd w:val="clear" w:color="auto" w:fill="auto"/>
          </w:tcPr>
          <w:p w:rsidR="00DD20A5" w:rsidRPr="00344E4F" w:rsidRDefault="00DD20A5" w:rsidP="00344E4F">
            <w:pPr>
              <w:spacing w:after="0" w:line="240" w:lineRule="auto"/>
              <w:jc w:val="both"/>
              <w:rPr>
                <w:sz w:val="24"/>
                <w:szCs w:val="24"/>
              </w:rPr>
            </w:pPr>
            <w:r w:rsidRPr="00344E4F">
              <w:rPr>
                <w:sz w:val="24"/>
                <w:szCs w:val="24"/>
              </w:rPr>
              <w:t xml:space="preserve">Tiếp GS. Pat </w:t>
            </w:r>
            <w:r w:rsidR="007F3193" w:rsidRPr="00344E4F">
              <w:rPr>
                <w:sz w:val="24"/>
                <w:szCs w:val="24"/>
              </w:rPr>
              <w:t>G</w:t>
            </w:r>
            <w:r w:rsidRPr="00344E4F">
              <w:rPr>
                <w:sz w:val="24"/>
                <w:szCs w:val="24"/>
              </w:rPr>
              <w:t>aughan và GS. Matt Wilson, Trường Đại học Akron, Hoa Kỳ để bàn về khả năng hợp tác trong nghiên cứu và đào tạo pháp lý giữa hai trường trong thời gian tới.</w:t>
            </w:r>
          </w:p>
          <w:p w:rsidR="00DD20A5" w:rsidRPr="00344E4F" w:rsidRDefault="00DD20A5" w:rsidP="00344E4F">
            <w:pPr>
              <w:spacing w:after="0" w:line="240" w:lineRule="auto"/>
              <w:jc w:val="both"/>
              <w:rPr>
                <w:sz w:val="24"/>
                <w:szCs w:val="24"/>
              </w:rPr>
            </w:pPr>
            <w:r w:rsidRPr="00344E4F">
              <w:rPr>
                <w:sz w:val="24"/>
                <w:szCs w:val="24"/>
              </w:rPr>
              <w:t>Ct Phó Hiệu trưởng Vũ Thị Lan Anh</w:t>
            </w:r>
          </w:p>
          <w:p w:rsidR="00DD20A5" w:rsidRPr="00344E4F" w:rsidRDefault="00DD20A5" w:rsidP="00344E4F">
            <w:pPr>
              <w:spacing w:after="0" w:line="240" w:lineRule="auto"/>
              <w:jc w:val="both"/>
              <w:rPr>
                <w:sz w:val="24"/>
                <w:szCs w:val="24"/>
              </w:rPr>
            </w:pPr>
            <w:r w:rsidRPr="00344E4F">
              <w:rPr>
                <w:sz w:val="24"/>
                <w:szCs w:val="24"/>
              </w:rPr>
              <w:t>TP: Lãnh đạo Phòng Hợp tác quốc tế, đại diện lãnh đạo Phòng Quản lý khoa học và trị sự Tạp chí và 01 chuyên viên Phòng Quản lý khoa học và trị sự Tạp chí để đưa tin.</w:t>
            </w:r>
          </w:p>
          <w:p w:rsidR="00DD20A5" w:rsidRPr="00344E4F" w:rsidRDefault="00DD20A5" w:rsidP="00344E4F">
            <w:pPr>
              <w:spacing w:after="0" w:line="240" w:lineRule="auto"/>
              <w:jc w:val="right"/>
              <w:rPr>
                <w:i/>
                <w:sz w:val="24"/>
                <w:szCs w:val="24"/>
              </w:rPr>
            </w:pPr>
            <w:r w:rsidRPr="00344E4F">
              <w:rPr>
                <w:i/>
                <w:sz w:val="24"/>
                <w:szCs w:val="24"/>
              </w:rPr>
              <w:tab/>
            </w:r>
            <w:r w:rsidRPr="00344E4F">
              <w:rPr>
                <w:i/>
                <w:sz w:val="24"/>
                <w:szCs w:val="24"/>
              </w:rPr>
              <w:tab/>
            </w:r>
            <w:r w:rsidRPr="00344E4F">
              <w:rPr>
                <w:i/>
                <w:sz w:val="24"/>
                <w:szCs w:val="24"/>
              </w:rPr>
              <w:tab/>
            </w:r>
            <w:r w:rsidRPr="00344E4F">
              <w:rPr>
                <w:i/>
                <w:sz w:val="24"/>
                <w:szCs w:val="24"/>
              </w:rPr>
              <w:tab/>
            </w:r>
            <w:r w:rsidRPr="00344E4F">
              <w:rPr>
                <w:i/>
                <w:sz w:val="24"/>
                <w:szCs w:val="24"/>
              </w:rPr>
              <w:tab/>
              <w:t>Phòng A.211</w:t>
            </w:r>
          </w:p>
        </w:tc>
        <w:tc>
          <w:tcPr>
            <w:tcW w:w="992" w:type="dxa"/>
            <w:vMerge/>
            <w:tcBorders>
              <w:right w:val="nil"/>
            </w:tcBorders>
            <w:shd w:val="clear" w:color="auto" w:fill="auto"/>
          </w:tcPr>
          <w:p w:rsidR="00DD20A5" w:rsidRPr="00344E4F" w:rsidRDefault="00DD20A5" w:rsidP="00344E4F">
            <w:pPr>
              <w:spacing w:after="0" w:line="240" w:lineRule="auto"/>
              <w:jc w:val="both"/>
              <w:rPr>
                <w:sz w:val="24"/>
                <w:szCs w:val="24"/>
              </w:rPr>
            </w:pPr>
          </w:p>
        </w:tc>
        <w:tc>
          <w:tcPr>
            <w:tcW w:w="5775" w:type="dxa"/>
            <w:vMerge/>
            <w:tcBorders>
              <w:left w:val="nil"/>
            </w:tcBorders>
            <w:shd w:val="clear" w:color="auto" w:fill="auto"/>
          </w:tcPr>
          <w:p w:rsidR="00DD20A5" w:rsidRPr="00344E4F" w:rsidRDefault="00DD20A5" w:rsidP="00344E4F">
            <w:pPr>
              <w:spacing w:after="0" w:line="240" w:lineRule="auto"/>
              <w:rPr>
                <w:sz w:val="24"/>
                <w:szCs w:val="24"/>
              </w:rPr>
            </w:pPr>
          </w:p>
        </w:tc>
      </w:tr>
      <w:tr w:rsidR="00B20DFB" w:rsidRPr="00344E4F" w:rsidTr="00192752">
        <w:trPr>
          <w:trHeight w:val="1485"/>
        </w:trPr>
        <w:tc>
          <w:tcPr>
            <w:tcW w:w="1418" w:type="dxa"/>
            <w:vMerge w:val="restart"/>
            <w:tcBorders>
              <w:top w:val="single" w:sz="4" w:space="0" w:color="auto"/>
            </w:tcBorders>
            <w:shd w:val="clear" w:color="auto" w:fill="auto"/>
            <w:vAlign w:val="center"/>
          </w:tcPr>
          <w:p w:rsidR="00B20DFB" w:rsidRPr="00344E4F" w:rsidRDefault="00B20DFB" w:rsidP="00344E4F">
            <w:pPr>
              <w:spacing w:after="0" w:line="240" w:lineRule="auto"/>
              <w:jc w:val="center"/>
              <w:rPr>
                <w:sz w:val="24"/>
                <w:szCs w:val="24"/>
              </w:rPr>
            </w:pPr>
            <w:r w:rsidRPr="00344E4F">
              <w:rPr>
                <w:sz w:val="24"/>
                <w:szCs w:val="24"/>
              </w:rPr>
              <w:t>Thứ Tư</w:t>
            </w:r>
          </w:p>
          <w:p w:rsidR="00B20DFB" w:rsidRPr="00344E4F" w:rsidRDefault="00B20DFB" w:rsidP="00344E4F">
            <w:pPr>
              <w:spacing w:after="0" w:line="240" w:lineRule="auto"/>
              <w:jc w:val="center"/>
              <w:rPr>
                <w:sz w:val="24"/>
                <w:szCs w:val="24"/>
              </w:rPr>
            </w:pPr>
            <w:r w:rsidRPr="00344E4F">
              <w:rPr>
                <w:sz w:val="24"/>
                <w:szCs w:val="24"/>
              </w:rPr>
              <w:t>11/01</w:t>
            </w:r>
          </w:p>
        </w:tc>
        <w:tc>
          <w:tcPr>
            <w:tcW w:w="992" w:type="dxa"/>
            <w:vMerge w:val="restart"/>
            <w:tcBorders>
              <w:top w:val="single" w:sz="4" w:space="0" w:color="auto"/>
              <w:right w:val="nil"/>
            </w:tcBorders>
            <w:shd w:val="clear" w:color="auto" w:fill="auto"/>
          </w:tcPr>
          <w:p w:rsidR="00B20DFB" w:rsidRPr="00344E4F" w:rsidRDefault="00B20DFB" w:rsidP="00344E4F">
            <w:pPr>
              <w:spacing w:after="0" w:line="240" w:lineRule="auto"/>
              <w:jc w:val="both"/>
              <w:rPr>
                <w:sz w:val="24"/>
                <w:szCs w:val="24"/>
              </w:rPr>
            </w:pPr>
          </w:p>
          <w:p w:rsidR="00B20DFB" w:rsidRPr="00344E4F" w:rsidRDefault="00B20DFB" w:rsidP="00344E4F">
            <w:pPr>
              <w:spacing w:after="0" w:line="240" w:lineRule="auto"/>
              <w:jc w:val="both"/>
              <w:rPr>
                <w:sz w:val="24"/>
                <w:szCs w:val="24"/>
              </w:rPr>
            </w:pPr>
            <w:r w:rsidRPr="00344E4F">
              <w:rPr>
                <w:sz w:val="24"/>
                <w:szCs w:val="24"/>
              </w:rPr>
              <w:t>8h00</w:t>
            </w:r>
          </w:p>
          <w:p w:rsidR="00B20DFB" w:rsidRPr="00344E4F" w:rsidRDefault="00B20DFB" w:rsidP="00344E4F">
            <w:pPr>
              <w:spacing w:after="0" w:line="240" w:lineRule="auto"/>
              <w:jc w:val="both"/>
              <w:rPr>
                <w:sz w:val="24"/>
                <w:szCs w:val="24"/>
              </w:rPr>
            </w:pPr>
          </w:p>
          <w:p w:rsidR="00B20DFB" w:rsidRPr="00344E4F" w:rsidRDefault="00B20DFB" w:rsidP="00344E4F">
            <w:pPr>
              <w:spacing w:after="0" w:line="240" w:lineRule="auto"/>
              <w:jc w:val="both"/>
              <w:rPr>
                <w:sz w:val="24"/>
                <w:szCs w:val="24"/>
              </w:rPr>
            </w:pPr>
          </w:p>
          <w:p w:rsidR="00B20DFB" w:rsidRPr="00344E4F" w:rsidRDefault="00B20DFB" w:rsidP="00344E4F">
            <w:pPr>
              <w:spacing w:after="0" w:line="240" w:lineRule="auto"/>
              <w:jc w:val="both"/>
              <w:rPr>
                <w:sz w:val="24"/>
                <w:szCs w:val="24"/>
              </w:rPr>
            </w:pPr>
          </w:p>
          <w:p w:rsidR="00B20DFB" w:rsidRPr="00344E4F" w:rsidRDefault="00B20DFB" w:rsidP="00344E4F">
            <w:pPr>
              <w:spacing w:after="0" w:line="240" w:lineRule="auto"/>
              <w:jc w:val="both"/>
              <w:rPr>
                <w:sz w:val="24"/>
                <w:szCs w:val="24"/>
              </w:rPr>
            </w:pPr>
          </w:p>
        </w:tc>
        <w:tc>
          <w:tcPr>
            <w:tcW w:w="5812" w:type="dxa"/>
            <w:vMerge w:val="restart"/>
            <w:tcBorders>
              <w:top w:val="single" w:sz="4" w:space="0" w:color="auto"/>
              <w:left w:val="nil"/>
            </w:tcBorders>
            <w:shd w:val="clear" w:color="auto" w:fill="auto"/>
          </w:tcPr>
          <w:p w:rsidR="00B20DFB" w:rsidRPr="00344E4F" w:rsidRDefault="00B20DFB" w:rsidP="00344E4F">
            <w:pPr>
              <w:spacing w:after="0" w:line="240" w:lineRule="auto"/>
              <w:jc w:val="both"/>
              <w:rPr>
                <w:sz w:val="24"/>
                <w:szCs w:val="24"/>
              </w:rPr>
            </w:pPr>
            <w:r w:rsidRPr="00344E4F">
              <w:rPr>
                <w:sz w:val="24"/>
                <w:szCs w:val="24"/>
              </w:rPr>
              <w:t>Họp Hội đồng duyệt đề cương tập bài giảng Giáo dục thể chất</w:t>
            </w:r>
          </w:p>
          <w:p w:rsidR="00B20DFB" w:rsidRPr="00344E4F" w:rsidRDefault="00B20DFB" w:rsidP="00344E4F">
            <w:pPr>
              <w:spacing w:after="0" w:line="240" w:lineRule="auto"/>
              <w:jc w:val="both"/>
              <w:rPr>
                <w:sz w:val="24"/>
                <w:szCs w:val="24"/>
              </w:rPr>
            </w:pPr>
            <w:r w:rsidRPr="00344E4F">
              <w:rPr>
                <w:sz w:val="24"/>
                <w:szCs w:val="24"/>
              </w:rPr>
              <w:t>Chủ trì: Phó Hiệu trưởng Chu Mạnh Hùng</w:t>
            </w:r>
          </w:p>
          <w:p w:rsidR="00B20DFB" w:rsidRPr="00344E4F" w:rsidRDefault="00B20DFB" w:rsidP="00344E4F">
            <w:pPr>
              <w:spacing w:after="0" w:line="240" w:lineRule="auto"/>
              <w:jc w:val="both"/>
              <w:rPr>
                <w:sz w:val="24"/>
                <w:szCs w:val="24"/>
              </w:rPr>
            </w:pPr>
            <w:r w:rsidRPr="00344E4F">
              <w:rPr>
                <w:sz w:val="24"/>
                <w:szCs w:val="24"/>
              </w:rPr>
              <w:t>TP: theo Quyết định</w:t>
            </w:r>
          </w:p>
          <w:p w:rsidR="00B20DFB" w:rsidRPr="00344E4F" w:rsidRDefault="00B20DFB" w:rsidP="00344E4F">
            <w:pPr>
              <w:spacing w:after="0" w:line="240" w:lineRule="auto"/>
              <w:jc w:val="right"/>
              <w:rPr>
                <w:sz w:val="24"/>
                <w:szCs w:val="24"/>
              </w:rPr>
            </w:pPr>
            <w:r w:rsidRPr="00344E4F">
              <w:rPr>
                <w:i/>
                <w:sz w:val="24"/>
                <w:szCs w:val="24"/>
              </w:rPr>
              <w:t>Phòng A.401</w:t>
            </w:r>
            <w:r w:rsidRPr="00344E4F">
              <w:rPr>
                <w:sz w:val="24"/>
                <w:szCs w:val="24"/>
              </w:rPr>
              <w:t xml:space="preserve">   </w:t>
            </w:r>
          </w:p>
          <w:p w:rsidR="00B20DFB" w:rsidRPr="00344E4F" w:rsidRDefault="00B20DFB" w:rsidP="00344E4F">
            <w:pPr>
              <w:spacing w:after="0" w:line="240" w:lineRule="auto"/>
              <w:jc w:val="both"/>
              <w:rPr>
                <w:i/>
                <w:sz w:val="24"/>
                <w:szCs w:val="24"/>
              </w:rPr>
            </w:pPr>
          </w:p>
        </w:tc>
        <w:tc>
          <w:tcPr>
            <w:tcW w:w="992" w:type="dxa"/>
            <w:tcBorders>
              <w:top w:val="single" w:sz="4" w:space="0" w:color="auto"/>
              <w:bottom w:val="single" w:sz="4" w:space="0" w:color="auto"/>
              <w:right w:val="nil"/>
            </w:tcBorders>
            <w:shd w:val="clear" w:color="auto" w:fill="auto"/>
          </w:tcPr>
          <w:p w:rsidR="00B20DFB" w:rsidRPr="00344E4F" w:rsidRDefault="00B20DFB" w:rsidP="00344E4F">
            <w:pPr>
              <w:spacing w:after="0" w:line="240" w:lineRule="auto"/>
              <w:jc w:val="both"/>
              <w:rPr>
                <w:sz w:val="24"/>
                <w:szCs w:val="24"/>
              </w:rPr>
            </w:pPr>
            <w:r w:rsidRPr="00344E4F">
              <w:rPr>
                <w:sz w:val="24"/>
                <w:szCs w:val="24"/>
              </w:rPr>
              <w:t>14h00</w:t>
            </w:r>
          </w:p>
        </w:tc>
        <w:tc>
          <w:tcPr>
            <w:tcW w:w="5775" w:type="dxa"/>
            <w:tcBorders>
              <w:top w:val="single" w:sz="4" w:space="0" w:color="auto"/>
              <w:left w:val="nil"/>
              <w:bottom w:val="single" w:sz="4" w:space="0" w:color="auto"/>
            </w:tcBorders>
            <w:shd w:val="clear" w:color="auto" w:fill="auto"/>
          </w:tcPr>
          <w:p w:rsidR="00B20DFB" w:rsidRPr="00344E4F" w:rsidRDefault="00B20DFB" w:rsidP="00344E4F">
            <w:pPr>
              <w:spacing w:after="0" w:line="240" w:lineRule="auto"/>
              <w:jc w:val="both"/>
              <w:rPr>
                <w:sz w:val="24"/>
                <w:szCs w:val="24"/>
              </w:rPr>
            </w:pPr>
            <w:r w:rsidRPr="00344E4F">
              <w:rPr>
                <w:sz w:val="24"/>
                <w:szCs w:val="24"/>
              </w:rPr>
              <w:t>Họp Ban thanh lý sách thư viện.</w:t>
            </w:r>
          </w:p>
          <w:p w:rsidR="00B20DFB" w:rsidRPr="00344E4F" w:rsidRDefault="00B20DFB" w:rsidP="00344E4F">
            <w:pPr>
              <w:spacing w:after="0" w:line="240" w:lineRule="auto"/>
              <w:jc w:val="both"/>
              <w:rPr>
                <w:sz w:val="24"/>
                <w:szCs w:val="24"/>
              </w:rPr>
            </w:pPr>
            <w:r w:rsidRPr="00344E4F">
              <w:rPr>
                <w:sz w:val="24"/>
                <w:szCs w:val="24"/>
              </w:rPr>
              <w:t>Chủ trì: Phó Hiệu trưởng Trương Quang Vinh</w:t>
            </w:r>
          </w:p>
          <w:p w:rsidR="00B20DFB" w:rsidRPr="00344E4F" w:rsidRDefault="00B20DFB" w:rsidP="00344E4F">
            <w:pPr>
              <w:spacing w:after="0" w:line="240" w:lineRule="auto"/>
              <w:jc w:val="both"/>
              <w:rPr>
                <w:sz w:val="24"/>
                <w:szCs w:val="24"/>
              </w:rPr>
            </w:pPr>
            <w:r w:rsidRPr="00344E4F">
              <w:rPr>
                <w:sz w:val="24"/>
                <w:szCs w:val="24"/>
              </w:rPr>
              <w:t>TP: Theo Quyết định.</w:t>
            </w:r>
          </w:p>
          <w:p w:rsidR="00B20DFB" w:rsidRPr="00344E4F" w:rsidRDefault="00B20DFB" w:rsidP="00344E4F">
            <w:pPr>
              <w:spacing w:after="0" w:line="240" w:lineRule="auto"/>
              <w:jc w:val="right"/>
              <w:rPr>
                <w:i/>
                <w:sz w:val="24"/>
                <w:szCs w:val="24"/>
              </w:rPr>
            </w:pPr>
            <w:r w:rsidRPr="00344E4F">
              <w:rPr>
                <w:i/>
                <w:sz w:val="24"/>
                <w:szCs w:val="24"/>
              </w:rPr>
              <w:tab/>
            </w:r>
            <w:r w:rsidRPr="00344E4F">
              <w:rPr>
                <w:i/>
                <w:sz w:val="24"/>
                <w:szCs w:val="24"/>
              </w:rPr>
              <w:tab/>
            </w:r>
            <w:r w:rsidRPr="00344E4F">
              <w:rPr>
                <w:i/>
                <w:sz w:val="24"/>
                <w:szCs w:val="24"/>
              </w:rPr>
              <w:tab/>
            </w:r>
            <w:r w:rsidRPr="00344E4F">
              <w:rPr>
                <w:i/>
                <w:sz w:val="24"/>
                <w:szCs w:val="24"/>
              </w:rPr>
              <w:tab/>
            </w:r>
            <w:r w:rsidRPr="00344E4F">
              <w:rPr>
                <w:i/>
                <w:sz w:val="24"/>
                <w:szCs w:val="24"/>
              </w:rPr>
              <w:tab/>
              <w:t>Phòng A.207</w:t>
            </w:r>
          </w:p>
        </w:tc>
      </w:tr>
      <w:tr w:rsidR="00B20DFB" w:rsidRPr="00344E4F" w:rsidTr="0039723E">
        <w:trPr>
          <w:trHeight w:val="1198"/>
        </w:trPr>
        <w:tc>
          <w:tcPr>
            <w:tcW w:w="1418" w:type="dxa"/>
            <w:vMerge/>
            <w:shd w:val="clear" w:color="auto" w:fill="auto"/>
            <w:vAlign w:val="center"/>
          </w:tcPr>
          <w:p w:rsidR="00B20DFB" w:rsidRPr="00344E4F" w:rsidRDefault="00B20DFB" w:rsidP="00344E4F">
            <w:pPr>
              <w:spacing w:after="0" w:line="240" w:lineRule="auto"/>
              <w:jc w:val="center"/>
              <w:rPr>
                <w:sz w:val="24"/>
                <w:szCs w:val="24"/>
              </w:rPr>
            </w:pPr>
          </w:p>
        </w:tc>
        <w:tc>
          <w:tcPr>
            <w:tcW w:w="992" w:type="dxa"/>
            <w:vMerge/>
            <w:tcBorders>
              <w:bottom w:val="single" w:sz="4" w:space="0" w:color="auto"/>
              <w:right w:val="nil"/>
            </w:tcBorders>
            <w:shd w:val="clear" w:color="auto" w:fill="auto"/>
          </w:tcPr>
          <w:p w:rsidR="00B20DFB" w:rsidRPr="00344E4F" w:rsidRDefault="00B20DFB" w:rsidP="00344E4F">
            <w:pPr>
              <w:spacing w:after="0" w:line="240" w:lineRule="auto"/>
              <w:jc w:val="both"/>
              <w:rPr>
                <w:sz w:val="24"/>
                <w:szCs w:val="24"/>
              </w:rPr>
            </w:pPr>
          </w:p>
        </w:tc>
        <w:tc>
          <w:tcPr>
            <w:tcW w:w="5812" w:type="dxa"/>
            <w:vMerge/>
            <w:tcBorders>
              <w:left w:val="nil"/>
              <w:bottom w:val="single" w:sz="4" w:space="0" w:color="auto"/>
            </w:tcBorders>
            <w:shd w:val="clear" w:color="auto" w:fill="auto"/>
          </w:tcPr>
          <w:p w:rsidR="00B20DFB" w:rsidRPr="00344E4F" w:rsidRDefault="00B20DFB" w:rsidP="00344E4F">
            <w:pPr>
              <w:spacing w:after="0" w:line="240" w:lineRule="auto"/>
              <w:jc w:val="both"/>
              <w:rPr>
                <w:sz w:val="24"/>
                <w:szCs w:val="24"/>
              </w:rPr>
            </w:pPr>
          </w:p>
        </w:tc>
        <w:tc>
          <w:tcPr>
            <w:tcW w:w="992" w:type="dxa"/>
            <w:vMerge w:val="restart"/>
            <w:tcBorders>
              <w:top w:val="single" w:sz="4" w:space="0" w:color="auto"/>
              <w:right w:val="nil"/>
            </w:tcBorders>
            <w:shd w:val="clear" w:color="auto" w:fill="auto"/>
          </w:tcPr>
          <w:p w:rsidR="00B20DFB" w:rsidRPr="00344E4F" w:rsidRDefault="00B20DFB" w:rsidP="00344E4F">
            <w:pPr>
              <w:spacing w:after="0" w:line="240" w:lineRule="auto"/>
              <w:jc w:val="both"/>
              <w:rPr>
                <w:sz w:val="24"/>
                <w:szCs w:val="24"/>
              </w:rPr>
            </w:pPr>
            <w:r w:rsidRPr="00344E4F">
              <w:rPr>
                <w:sz w:val="24"/>
                <w:szCs w:val="24"/>
              </w:rPr>
              <w:t>14h00</w:t>
            </w:r>
          </w:p>
        </w:tc>
        <w:tc>
          <w:tcPr>
            <w:tcW w:w="5775" w:type="dxa"/>
            <w:vMerge w:val="restart"/>
            <w:tcBorders>
              <w:top w:val="single" w:sz="4" w:space="0" w:color="auto"/>
              <w:left w:val="nil"/>
            </w:tcBorders>
            <w:shd w:val="clear" w:color="auto" w:fill="auto"/>
          </w:tcPr>
          <w:p w:rsidR="00B20DFB" w:rsidRPr="00344E4F" w:rsidRDefault="00B20DFB" w:rsidP="00344E4F">
            <w:pPr>
              <w:spacing w:after="0" w:line="240" w:lineRule="auto"/>
              <w:rPr>
                <w:sz w:val="24"/>
                <w:szCs w:val="24"/>
              </w:rPr>
            </w:pPr>
            <w:r w:rsidRPr="00344E4F">
              <w:rPr>
                <w:sz w:val="24"/>
                <w:szCs w:val="24"/>
              </w:rPr>
              <w:t>Nghiệm thu cơ sở đề tài NCKH cấp Bộ “Đào tạo nguồn nhân lực tham gia giải quyết tranh chấp đầu tư và thương mại quốc tế” do TS. Nguyễn Thanh Tâm làm chủ nhiệm</w:t>
            </w:r>
          </w:p>
          <w:p w:rsidR="00B20DFB" w:rsidRPr="00344E4F" w:rsidRDefault="00B20DFB" w:rsidP="00344E4F">
            <w:pPr>
              <w:spacing w:after="0" w:line="240" w:lineRule="auto"/>
              <w:rPr>
                <w:sz w:val="24"/>
                <w:szCs w:val="24"/>
              </w:rPr>
            </w:pPr>
            <w:r w:rsidRPr="00344E4F">
              <w:rPr>
                <w:sz w:val="24"/>
                <w:szCs w:val="24"/>
              </w:rPr>
              <w:t>Chủ trì: Phó Hiệu trưởng Trần Quang Huy</w:t>
            </w:r>
          </w:p>
          <w:p w:rsidR="00B20DFB" w:rsidRPr="00344E4F" w:rsidRDefault="00B20DFB" w:rsidP="00344E4F">
            <w:pPr>
              <w:spacing w:after="0" w:line="240" w:lineRule="auto"/>
              <w:rPr>
                <w:b/>
                <w:sz w:val="24"/>
                <w:szCs w:val="24"/>
              </w:rPr>
            </w:pPr>
            <w:r w:rsidRPr="00344E4F">
              <w:rPr>
                <w:sz w:val="24"/>
                <w:szCs w:val="24"/>
              </w:rPr>
              <w:t xml:space="preserve"> TP: Theo Quyết định</w:t>
            </w:r>
          </w:p>
          <w:p w:rsidR="00B20DFB" w:rsidRPr="00344E4F" w:rsidRDefault="00B20DFB" w:rsidP="00344E4F">
            <w:pPr>
              <w:ind w:firstLine="596"/>
              <w:jc w:val="right"/>
              <w:rPr>
                <w:sz w:val="24"/>
                <w:szCs w:val="24"/>
              </w:rPr>
            </w:pPr>
            <w:r w:rsidRPr="00344E4F">
              <w:rPr>
                <w:i/>
                <w:sz w:val="24"/>
                <w:szCs w:val="24"/>
              </w:rPr>
              <w:t>Phòng A.402</w:t>
            </w:r>
          </w:p>
        </w:tc>
      </w:tr>
      <w:tr w:rsidR="00B20DFB" w:rsidRPr="00344E4F" w:rsidTr="0039723E">
        <w:trPr>
          <w:trHeight w:val="495"/>
        </w:trPr>
        <w:tc>
          <w:tcPr>
            <w:tcW w:w="1418" w:type="dxa"/>
            <w:vMerge/>
            <w:shd w:val="clear" w:color="auto" w:fill="auto"/>
            <w:vAlign w:val="center"/>
          </w:tcPr>
          <w:p w:rsidR="00B20DFB" w:rsidRPr="00344E4F" w:rsidRDefault="00B20DFB" w:rsidP="00344E4F">
            <w:pPr>
              <w:spacing w:after="0" w:line="240" w:lineRule="auto"/>
              <w:jc w:val="center"/>
              <w:rPr>
                <w:sz w:val="24"/>
                <w:szCs w:val="24"/>
              </w:rPr>
            </w:pPr>
          </w:p>
        </w:tc>
        <w:tc>
          <w:tcPr>
            <w:tcW w:w="992" w:type="dxa"/>
            <w:vMerge w:val="restart"/>
            <w:tcBorders>
              <w:top w:val="single" w:sz="4" w:space="0" w:color="auto"/>
              <w:right w:val="nil"/>
            </w:tcBorders>
            <w:shd w:val="clear" w:color="auto" w:fill="auto"/>
          </w:tcPr>
          <w:p w:rsidR="00B20DFB" w:rsidRPr="00344E4F" w:rsidRDefault="00B20DFB" w:rsidP="00344E4F">
            <w:pPr>
              <w:spacing w:after="0" w:line="240" w:lineRule="auto"/>
              <w:jc w:val="both"/>
              <w:rPr>
                <w:sz w:val="24"/>
                <w:szCs w:val="24"/>
              </w:rPr>
            </w:pPr>
            <w:r w:rsidRPr="00344E4F">
              <w:rPr>
                <w:sz w:val="24"/>
                <w:szCs w:val="24"/>
              </w:rPr>
              <w:t>08h30</w:t>
            </w:r>
          </w:p>
          <w:p w:rsidR="00B20DFB" w:rsidRPr="00344E4F" w:rsidRDefault="00B20DFB" w:rsidP="00344E4F">
            <w:pPr>
              <w:spacing w:after="0" w:line="240" w:lineRule="auto"/>
              <w:jc w:val="both"/>
              <w:rPr>
                <w:sz w:val="24"/>
                <w:szCs w:val="24"/>
              </w:rPr>
            </w:pPr>
          </w:p>
        </w:tc>
        <w:tc>
          <w:tcPr>
            <w:tcW w:w="5812" w:type="dxa"/>
            <w:vMerge w:val="restart"/>
            <w:tcBorders>
              <w:top w:val="single" w:sz="4" w:space="0" w:color="auto"/>
              <w:left w:val="nil"/>
              <w:right w:val="single" w:sz="4" w:space="0" w:color="auto"/>
            </w:tcBorders>
            <w:shd w:val="clear" w:color="auto" w:fill="auto"/>
          </w:tcPr>
          <w:p w:rsidR="00B20DFB" w:rsidRPr="00344E4F" w:rsidRDefault="00B20DFB" w:rsidP="00344E4F">
            <w:pPr>
              <w:spacing w:after="0" w:line="240" w:lineRule="auto"/>
              <w:jc w:val="both"/>
              <w:rPr>
                <w:sz w:val="24"/>
                <w:szCs w:val="24"/>
              </w:rPr>
            </w:pPr>
            <w:r w:rsidRPr="00344E4F">
              <w:rPr>
                <w:sz w:val="24"/>
                <w:szCs w:val="24"/>
              </w:rPr>
              <w:t>Họp về trả lại học phí cho sinh viên học kỳ I năm 2016-2017.</w:t>
            </w:r>
          </w:p>
          <w:p w:rsidR="00B20DFB" w:rsidRPr="00344E4F" w:rsidRDefault="00B20DFB" w:rsidP="00344E4F">
            <w:pPr>
              <w:spacing w:after="0" w:line="240" w:lineRule="auto"/>
              <w:jc w:val="both"/>
              <w:rPr>
                <w:sz w:val="24"/>
                <w:szCs w:val="24"/>
              </w:rPr>
            </w:pPr>
            <w:r w:rsidRPr="00344E4F">
              <w:rPr>
                <w:sz w:val="24"/>
                <w:szCs w:val="24"/>
              </w:rPr>
              <w:t>Chủ trì: Phó Hiệu trưởng Trương Quang Vinh</w:t>
            </w:r>
          </w:p>
          <w:p w:rsidR="00B20DFB" w:rsidRPr="00344E4F" w:rsidRDefault="00B20DFB" w:rsidP="00344E4F">
            <w:pPr>
              <w:spacing w:after="0" w:line="240" w:lineRule="auto"/>
              <w:jc w:val="both"/>
              <w:rPr>
                <w:sz w:val="24"/>
                <w:szCs w:val="24"/>
              </w:rPr>
            </w:pPr>
            <w:r w:rsidRPr="00344E4F">
              <w:rPr>
                <w:sz w:val="24"/>
                <w:szCs w:val="24"/>
              </w:rPr>
              <w:t>TP: Đại diện lãnh đạo: Phòng Tài chính - Kế toán, Phòng Đào tạo, Phòng Công tác sinh viên, Trung tâm Công nghệ thông tin; chuyên viên quản lý khóa 41 của Phòng Đào tạo, Phòng Công tác sinh viên; mời đồng chí Trần Quang Huy - Phó Hiệu trưởng và  Nguyễn Minh Phượng - Phòng Tài chính - Kế toán dự.</w:t>
            </w:r>
          </w:p>
          <w:p w:rsidR="00B20DFB" w:rsidRPr="00344E4F" w:rsidRDefault="00B20DFB" w:rsidP="00344E4F">
            <w:pPr>
              <w:spacing w:after="0" w:line="240" w:lineRule="auto"/>
              <w:jc w:val="right"/>
              <w:rPr>
                <w:sz w:val="24"/>
                <w:szCs w:val="24"/>
              </w:rPr>
            </w:pPr>
            <w:r w:rsidRPr="00344E4F">
              <w:rPr>
                <w:i/>
                <w:sz w:val="24"/>
                <w:szCs w:val="24"/>
              </w:rPr>
              <w:tab/>
            </w:r>
            <w:r w:rsidRPr="00344E4F">
              <w:rPr>
                <w:i/>
                <w:sz w:val="24"/>
                <w:szCs w:val="24"/>
              </w:rPr>
              <w:tab/>
            </w:r>
            <w:r w:rsidRPr="00344E4F">
              <w:rPr>
                <w:i/>
                <w:sz w:val="24"/>
                <w:szCs w:val="24"/>
              </w:rPr>
              <w:tab/>
            </w:r>
            <w:r w:rsidRPr="00344E4F">
              <w:rPr>
                <w:i/>
                <w:sz w:val="24"/>
                <w:szCs w:val="24"/>
              </w:rPr>
              <w:tab/>
            </w:r>
            <w:r w:rsidRPr="00344E4F">
              <w:rPr>
                <w:i/>
                <w:sz w:val="24"/>
                <w:szCs w:val="24"/>
              </w:rPr>
              <w:tab/>
              <w:t>Phòng A.207</w:t>
            </w:r>
          </w:p>
        </w:tc>
        <w:tc>
          <w:tcPr>
            <w:tcW w:w="992" w:type="dxa"/>
            <w:vMerge/>
            <w:tcBorders>
              <w:left w:val="single" w:sz="4" w:space="0" w:color="auto"/>
              <w:bottom w:val="single" w:sz="4" w:space="0" w:color="auto"/>
              <w:right w:val="nil"/>
            </w:tcBorders>
            <w:shd w:val="clear" w:color="auto" w:fill="auto"/>
          </w:tcPr>
          <w:p w:rsidR="00B20DFB" w:rsidRPr="00344E4F" w:rsidRDefault="00B20DFB" w:rsidP="00344E4F">
            <w:pPr>
              <w:spacing w:after="0" w:line="240" w:lineRule="auto"/>
              <w:jc w:val="both"/>
              <w:rPr>
                <w:sz w:val="24"/>
                <w:szCs w:val="24"/>
              </w:rPr>
            </w:pPr>
          </w:p>
        </w:tc>
        <w:tc>
          <w:tcPr>
            <w:tcW w:w="5775" w:type="dxa"/>
            <w:vMerge/>
            <w:tcBorders>
              <w:left w:val="nil"/>
              <w:bottom w:val="single" w:sz="4" w:space="0" w:color="auto"/>
            </w:tcBorders>
            <w:shd w:val="clear" w:color="auto" w:fill="auto"/>
          </w:tcPr>
          <w:p w:rsidR="00B20DFB" w:rsidRPr="00344E4F" w:rsidRDefault="00B20DFB" w:rsidP="00344E4F">
            <w:pPr>
              <w:spacing w:after="0" w:line="240" w:lineRule="auto"/>
              <w:jc w:val="both"/>
              <w:rPr>
                <w:sz w:val="24"/>
                <w:szCs w:val="24"/>
              </w:rPr>
            </w:pPr>
          </w:p>
        </w:tc>
      </w:tr>
      <w:tr w:rsidR="00B20DFB" w:rsidRPr="00344E4F" w:rsidTr="0039723E">
        <w:trPr>
          <w:trHeight w:val="3585"/>
        </w:trPr>
        <w:tc>
          <w:tcPr>
            <w:tcW w:w="1418" w:type="dxa"/>
            <w:vMerge/>
            <w:tcBorders>
              <w:bottom w:val="single" w:sz="4" w:space="0" w:color="000000"/>
            </w:tcBorders>
            <w:shd w:val="clear" w:color="auto" w:fill="auto"/>
            <w:vAlign w:val="center"/>
          </w:tcPr>
          <w:p w:rsidR="00B20DFB" w:rsidRPr="00344E4F" w:rsidRDefault="00B20DFB" w:rsidP="00344E4F">
            <w:pPr>
              <w:spacing w:after="0" w:line="240" w:lineRule="auto"/>
              <w:jc w:val="center"/>
              <w:rPr>
                <w:sz w:val="24"/>
                <w:szCs w:val="24"/>
              </w:rPr>
            </w:pPr>
          </w:p>
        </w:tc>
        <w:tc>
          <w:tcPr>
            <w:tcW w:w="992" w:type="dxa"/>
            <w:vMerge/>
            <w:tcBorders>
              <w:bottom w:val="single" w:sz="4" w:space="0" w:color="000000"/>
              <w:right w:val="nil"/>
            </w:tcBorders>
            <w:shd w:val="clear" w:color="auto" w:fill="auto"/>
          </w:tcPr>
          <w:p w:rsidR="00B20DFB" w:rsidRPr="00344E4F" w:rsidRDefault="00B20DFB" w:rsidP="00344E4F">
            <w:pPr>
              <w:spacing w:after="0" w:line="240" w:lineRule="auto"/>
              <w:jc w:val="both"/>
              <w:rPr>
                <w:sz w:val="24"/>
                <w:szCs w:val="24"/>
              </w:rPr>
            </w:pPr>
          </w:p>
        </w:tc>
        <w:tc>
          <w:tcPr>
            <w:tcW w:w="5812" w:type="dxa"/>
            <w:vMerge/>
            <w:tcBorders>
              <w:left w:val="nil"/>
              <w:bottom w:val="single" w:sz="4" w:space="0" w:color="000000"/>
              <w:right w:val="single" w:sz="4" w:space="0" w:color="auto"/>
            </w:tcBorders>
            <w:shd w:val="clear" w:color="auto" w:fill="auto"/>
          </w:tcPr>
          <w:p w:rsidR="00B20DFB" w:rsidRPr="00344E4F" w:rsidRDefault="00B20DFB" w:rsidP="00344E4F">
            <w:pPr>
              <w:spacing w:after="0" w:line="240" w:lineRule="auto"/>
              <w:jc w:val="both"/>
              <w:rPr>
                <w:sz w:val="24"/>
                <w:szCs w:val="24"/>
              </w:rPr>
            </w:pPr>
          </w:p>
        </w:tc>
        <w:tc>
          <w:tcPr>
            <w:tcW w:w="992" w:type="dxa"/>
            <w:tcBorders>
              <w:top w:val="single" w:sz="4" w:space="0" w:color="auto"/>
              <w:left w:val="single" w:sz="4" w:space="0" w:color="auto"/>
              <w:right w:val="nil"/>
            </w:tcBorders>
            <w:shd w:val="clear" w:color="auto" w:fill="auto"/>
          </w:tcPr>
          <w:p w:rsidR="00B20DFB" w:rsidRPr="00344E4F" w:rsidRDefault="00B20DFB" w:rsidP="00344E4F">
            <w:pPr>
              <w:jc w:val="both"/>
              <w:rPr>
                <w:sz w:val="24"/>
                <w:szCs w:val="24"/>
              </w:rPr>
            </w:pPr>
            <w:r>
              <w:rPr>
                <w:sz w:val="24"/>
                <w:szCs w:val="24"/>
              </w:rPr>
              <w:t>16h00</w:t>
            </w:r>
          </w:p>
        </w:tc>
        <w:tc>
          <w:tcPr>
            <w:tcW w:w="5775" w:type="dxa"/>
            <w:tcBorders>
              <w:top w:val="single" w:sz="4" w:space="0" w:color="auto"/>
              <w:left w:val="nil"/>
            </w:tcBorders>
            <w:shd w:val="clear" w:color="auto" w:fill="auto"/>
          </w:tcPr>
          <w:p w:rsidR="00B20DFB" w:rsidRDefault="00B20DFB" w:rsidP="00B20DFB">
            <w:pPr>
              <w:spacing w:after="0" w:line="240" w:lineRule="auto"/>
              <w:jc w:val="both"/>
              <w:rPr>
                <w:sz w:val="24"/>
                <w:szCs w:val="24"/>
              </w:rPr>
            </w:pPr>
            <w:r>
              <w:rPr>
                <w:sz w:val="24"/>
                <w:szCs w:val="24"/>
              </w:rPr>
              <w:t>Họp bàn về Dự án tài trợ SIDA (để hoàn thiện báo cáo)</w:t>
            </w:r>
          </w:p>
          <w:p w:rsidR="00B20DFB" w:rsidRDefault="00B20DFB" w:rsidP="00B20DFB">
            <w:pPr>
              <w:spacing w:after="0" w:line="240" w:lineRule="auto"/>
              <w:jc w:val="both"/>
              <w:rPr>
                <w:sz w:val="24"/>
                <w:szCs w:val="24"/>
              </w:rPr>
            </w:pPr>
            <w:r>
              <w:rPr>
                <w:sz w:val="24"/>
                <w:szCs w:val="24"/>
              </w:rPr>
              <w:t>Chủ trì: Phó Hiệu trưởng Trương Quang Vinh</w:t>
            </w:r>
          </w:p>
          <w:p w:rsidR="00B20DFB" w:rsidRDefault="00B20DFB" w:rsidP="00B20DFB">
            <w:pPr>
              <w:spacing w:after="0" w:line="240" w:lineRule="auto"/>
              <w:jc w:val="both"/>
              <w:rPr>
                <w:sz w:val="24"/>
                <w:szCs w:val="24"/>
              </w:rPr>
            </w:pPr>
            <w:r>
              <w:rPr>
                <w:sz w:val="24"/>
                <w:szCs w:val="24"/>
              </w:rPr>
              <w:t xml:space="preserve">TP: </w:t>
            </w:r>
            <w:r w:rsidR="00B2001C">
              <w:rPr>
                <w:sz w:val="24"/>
                <w:szCs w:val="24"/>
              </w:rPr>
              <w:t>Lãnh đạo Phòng Quản trị (đ/c Tuấn, đ/c Vĩnh), đ/c Ngoãn; Trưởng Phòng: Tài chính – Kế toán, Hợp tác quốc tế, giám đốc Trung tâm thông tin thư viện</w:t>
            </w:r>
          </w:p>
          <w:p w:rsidR="00B2001C" w:rsidRPr="00B2001C" w:rsidRDefault="00B2001C" w:rsidP="00B2001C">
            <w:pPr>
              <w:spacing w:after="0" w:line="240" w:lineRule="auto"/>
              <w:jc w:val="right"/>
              <w:rPr>
                <w:i/>
                <w:sz w:val="24"/>
                <w:szCs w:val="24"/>
              </w:rPr>
            </w:pPr>
            <w:r>
              <w:rPr>
                <w:i/>
                <w:sz w:val="24"/>
                <w:szCs w:val="24"/>
              </w:rPr>
              <w:t>Phòng A. 207</w:t>
            </w:r>
          </w:p>
          <w:p w:rsidR="00B20DFB" w:rsidRPr="00344E4F" w:rsidRDefault="00B20DFB" w:rsidP="00344E4F">
            <w:pPr>
              <w:jc w:val="both"/>
              <w:rPr>
                <w:sz w:val="24"/>
                <w:szCs w:val="24"/>
              </w:rPr>
            </w:pPr>
          </w:p>
        </w:tc>
      </w:tr>
      <w:tr w:rsidR="00AF4D8A" w:rsidRPr="00344E4F" w:rsidTr="00FE4FE4">
        <w:trPr>
          <w:trHeight w:val="3480"/>
        </w:trPr>
        <w:tc>
          <w:tcPr>
            <w:tcW w:w="1418" w:type="dxa"/>
            <w:vMerge w:val="restart"/>
            <w:shd w:val="clear" w:color="auto" w:fill="auto"/>
            <w:vAlign w:val="center"/>
          </w:tcPr>
          <w:p w:rsidR="00FE4FE4" w:rsidRPr="00344E4F" w:rsidRDefault="00FE4FE4" w:rsidP="00344E4F">
            <w:pPr>
              <w:spacing w:after="0" w:line="240" w:lineRule="auto"/>
              <w:jc w:val="center"/>
              <w:rPr>
                <w:sz w:val="24"/>
                <w:szCs w:val="24"/>
              </w:rPr>
            </w:pPr>
            <w:r w:rsidRPr="00344E4F">
              <w:rPr>
                <w:sz w:val="24"/>
                <w:szCs w:val="24"/>
              </w:rPr>
              <w:lastRenderedPageBreak/>
              <w:t>Thứ Năm</w:t>
            </w:r>
          </w:p>
          <w:p w:rsidR="00FE4FE4" w:rsidRPr="00344E4F" w:rsidRDefault="00FE4FE4" w:rsidP="00344E4F">
            <w:pPr>
              <w:spacing w:after="0" w:line="240" w:lineRule="auto"/>
              <w:jc w:val="center"/>
              <w:rPr>
                <w:sz w:val="24"/>
                <w:szCs w:val="24"/>
              </w:rPr>
            </w:pPr>
            <w:r w:rsidRPr="00344E4F">
              <w:rPr>
                <w:sz w:val="24"/>
                <w:szCs w:val="24"/>
              </w:rPr>
              <w:t>12/01</w:t>
            </w:r>
          </w:p>
        </w:tc>
        <w:tc>
          <w:tcPr>
            <w:tcW w:w="992" w:type="dxa"/>
            <w:tcBorders>
              <w:bottom w:val="single" w:sz="4" w:space="0" w:color="auto"/>
              <w:right w:val="nil"/>
            </w:tcBorders>
            <w:shd w:val="clear" w:color="auto" w:fill="auto"/>
          </w:tcPr>
          <w:p w:rsidR="00FE4FE4" w:rsidRPr="00344E4F" w:rsidRDefault="00FE4FE4" w:rsidP="00344E4F">
            <w:pPr>
              <w:spacing w:after="0" w:line="240" w:lineRule="auto"/>
              <w:jc w:val="both"/>
              <w:rPr>
                <w:sz w:val="24"/>
                <w:szCs w:val="24"/>
              </w:rPr>
            </w:pPr>
            <w:r w:rsidRPr="00344E4F">
              <w:rPr>
                <w:sz w:val="24"/>
                <w:szCs w:val="24"/>
              </w:rPr>
              <w:t>08h00</w:t>
            </w:r>
          </w:p>
        </w:tc>
        <w:tc>
          <w:tcPr>
            <w:tcW w:w="5812" w:type="dxa"/>
            <w:tcBorders>
              <w:left w:val="nil"/>
              <w:bottom w:val="single" w:sz="4" w:space="0" w:color="auto"/>
            </w:tcBorders>
            <w:shd w:val="clear" w:color="auto" w:fill="auto"/>
          </w:tcPr>
          <w:p w:rsidR="00FE4FE4" w:rsidRPr="00344E4F" w:rsidRDefault="00FE4FE4" w:rsidP="00344E4F">
            <w:pPr>
              <w:spacing w:after="0" w:line="240" w:lineRule="auto"/>
              <w:jc w:val="both"/>
              <w:rPr>
                <w:sz w:val="24"/>
                <w:szCs w:val="24"/>
              </w:rPr>
            </w:pPr>
            <w:r w:rsidRPr="00344E4F">
              <w:rPr>
                <w:sz w:val="24"/>
                <w:szCs w:val="24"/>
              </w:rPr>
              <w:t>Gặp mặt trao quyết định và tặng quà đối với viên chức nghỉ chế độ hưu 6 tháng cuối năm 2016.</w:t>
            </w:r>
          </w:p>
          <w:p w:rsidR="00FE4FE4" w:rsidRPr="00344E4F" w:rsidRDefault="00FE4FE4" w:rsidP="00344E4F">
            <w:pPr>
              <w:spacing w:after="0" w:line="240" w:lineRule="auto"/>
              <w:jc w:val="both"/>
              <w:rPr>
                <w:sz w:val="24"/>
                <w:szCs w:val="24"/>
              </w:rPr>
            </w:pPr>
            <w:r w:rsidRPr="00344E4F">
              <w:rPr>
                <w:sz w:val="24"/>
                <w:szCs w:val="24"/>
              </w:rPr>
              <w:t>Chủ trì: Phó Hiệu trưởng Trương Quang Vinh</w:t>
            </w:r>
          </w:p>
          <w:p w:rsidR="00FE4FE4" w:rsidRPr="00344E4F" w:rsidRDefault="00FE4FE4" w:rsidP="00344E4F">
            <w:pPr>
              <w:spacing w:after="0" w:line="240" w:lineRule="auto"/>
              <w:jc w:val="both"/>
              <w:rPr>
                <w:sz w:val="24"/>
                <w:szCs w:val="24"/>
              </w:rPr>
            </w:pPr>
            <w:r w:rsidRPr="00344E4F">
              <w:rPr>
                <w:sz w:val="24"/>
                <w:szCs w:val="24"/>
              </w:rPr>
              <w:t>TP: Ban Giám hiệu; đại diện lãnh đạo có viên chức nghỉ hưu, 04 viên chức nghỉ hưu</w:t>
            </w:r>
            <w:r w:rsidR="0030332B">
              <w:rPr>
                <w:sz w:val="24"/>
                <w:szCs w:val="24"/>
              </w:rPr>
              <w:t xml:space="preserve"> (Đỗ Như Kim</w:t>
            </w:r>
            <w:r w:rsidR="00BB6FF0">
              <w:rPr>
                <w:sz w:val="24"/>
                <w:szCs w:val="24"/>
              </w:rPr>
              <w:t xml:space="preserve"> - Khoa LLCT</w:t>
            </w:r>
            <w:r w:rsidR="0030332B">
              <w:rPr>
                <w:sz w:val="24"/>
                <w:szCs w:val="24"/>
              </w:rPr>
              <w:t>, Trần Thanh Th</w:t>
            </w:r>
            <w:r w:rsidR="00741225">
              <w:rPr>
                <w:sz w:val="24"/>
                <w:szCs w:val="24"/>
              </w:rPr>
              <w:t>ủ</w:t>
            </w:r>
            <w:r w:rsidR="0030332B">
              <w:rPr>
                <w:sz w:val="24"/>
                <w:szCs w:val="24"/>
              </w:rPr>
              <w:t>y</w:t>
            </w:r>
            <w:r w:rsidR="00BB6FF0">
              <w:rPr>
                <w:sz w:val="24"/>
                <w:szCs w:val="24"/>
              </w:rPr>
              <w:t xml:space="preserve"> - Phòng Quản trị</w:t>
            </w:r>
            <w:r w:rsidR="0030332B">
              <w:rPr>
                <w:sz w:val="24"/>
                <w:szCs w:val="24"/>
              </w:rPr>
              <w:t>, Hoàng Gia Cát</w:t>
            </w:r>
            <w:r w:rsidR="00BB6FF0">
              <w:rPr>
                <w:sz w:val="24"/>
                <w:szCs w:val="24"/>
              </w:rPr>
              <w:t xml:space="preserve"> - Phòng Quản trị</w:t>
            </w:r>
            <w:r w:rsidR="0030332B">
              <w:rPr>
                <w:sz w:val="24"/>
                <w:szCs w:val="24"/>
              </w:rPr>
              <w:t>, Lê Thị Bích Đào</w:t>
            </w:r>
            <w:r w:rsidR="00BB6FF0">
              <w:rPr>
                <w:sz w:val="24"/>
                <w:szCs w:val="24"/>
              </w:rPr>
              <w:t xml:space="preserve"> - Trung tâm ĐBCLĐT</w:t>
            </w:r>
            <w:r w:rsidR="0030332B">
              <w:rPr>
                <w:sz w:val="24"/>
                <w:szCs w:val="24"/>
              </w:rPr>
              <w:t>)</w:t>
            </w:r>
            <w:r w:rsidRPr="00344E4F">
              <w:rPr>
                <w:sz w:val="24"/>
                <w:szCs w:val="24"/>
              </w:rPr>
              <w:t>, đại diện Hội cựu chiến binh, đại diện Công đoàn, Đại diện Đoàn TN CSHCM, đại diện Ban nữ công, đại diện Phòng Quản lý khoa học và trị sự tạp chí (để đưa tin), lãnh đạo Phòng Tổ chức cán bộ (Phòng Tổ chức cán bộ chuẩn bị).</w:t>
            </w:r>
          </w:p>
          <w:p w:rsidR="00FE4FE4" w:rsidRPr="00344E4F" w:rsidRDefault="00FE4FE4" w:rsidP="00344E4F">
            <w:pPr>
              <w:spacing w:after="0" w:line="240" w:lineRule="auto"/>
              <w:jc w:val="right"/>
              <w:rPr>
                <w:i/>
                <w:sz w:val="24"/>
                <w:szCs w:val="24"/>
              </w:rPr>
            </w:pPr>
            <w:r w:rsidRPr="00344E4F">
              <w:rPr>
                <w:i/>
                <w:sz w:val="24"/>
                <w:szCs w:val="24"/>
              </w:rPr>
              <w:tab/>
            </w:r>
            <w:r w:rsidRPr="00344E4F">
              <w:rPr>
                <w:i/>
                <w:sz w:val="24"/>
                <w:szCs w:val="24"/>
              </w:rPr>
              <w:tab/>
            </w:r>
            <w:r w:rsidRPr="00344E4F">
              <w:rPr>
                <w:i/>
                <w:sz w:val="24"/>
                <w:szCs w:val="24"/>
              </w:rPr>
              <w:tab/>
            </w:r>
            <w:r w:rsidRPr="00344E4F">
              <w:rPr>
                <w:i/>
                <w:sz w:val="24"/>
                <w:szCs w:val="24"/>
              </w:rPr>
              <w:tab/>
            </w:r>
            <w:r w:rsidRPr="00344E4F">
              <w:rPr>
                <w:i/>
                <w:sz w:val="24"/>
                <w:szCs w:val="24"/>
              </w:rPr>
              <w:tab/>
              <w:t>Phòng A.402</w:t>
            </w:r>
          </w:p>
          <w:p w:rsidR="00FE4FE4" w:rsidRPr="00344E4F" w:rsidRDefault="00FE4FE4" w:rsidP="00344E4F">
            <w:pPr>
              <w:spacing w:after="0" w:line="240" w:lineRule="auto"/>
              <w:jc w:val="both"/>
              <w:rPr>
                <w:sz w:val="24"/>
                <w:szCs w:val="24"/>
              </w:rPr>
            </w:pPr>
          </w:p>
        </w:tc>
        <w:tc>
          <w:tcPr>
            <w:tcW w:w="992" w:type="dxa"/>
            <w:vMerge w:val="restart"/>
            <w:tcBorders>
              <w:right w:val="nil"/>
            </w:tcBorders>
            <w:shd w:val="clear" w:color="auto" w:fill="auto"/>
          </w:tcPr>
          <w:p w:rsidR="00FE4FE4" w:rsidRPr="00344E4F" w:rsidRDefault="00FE4FE4" w:rsidP="00344E4F">
            <w:pPr>
              <w:spacing w:after="0" w:line="240" w:lineRule="auto"/>
              <w:jc w:val="both"/>
              <w:rPr>
                <w:sz w:val="24"/>
                <w:szCs w:val="24"/>
              </w:rPr>
            </w:pPr>
            <w:r w:rsidRPr="00344E4F">
              <w:rPr>
                <w:sz w:val="24"/>
                <w:szCs w:val="24"/>
              </w:rPr>
              <w:t>14h00</w:t>
            </w:r>
          </w:p>
        </w:tc>
        <w:tc>
          <w:tcPr>
            <w:tcW w:w="5775" w:type="dxa"/>
            <w:vMerge w:val="restart"/>
            <w:tcBorders>
              <w:left w:val="nil"/>
            </w:tcBorders>
            <w:shd w:val="clear" w:color="auto" w:fill="auto"/>
          </w:tcPr>
          <w:p w:rsidR="00FE4FE4" w:rsidRPr="00344E4F" w:rsidRDefault="00FE4FE4" w:rsidP="00344E4F">
            <w:pPr>
              <w:spacing w:after="0" w:line="240" w:lineRule="auto"/>
              <w:jc w:val="both"/>
              <w:rPr>
                <w:sz w:val="24"/>
                <w:szCs w:val="24"/>
              </w:rPr>
            </w:pPr>
            <w:r w:rsidRPr="00344E4F">
              <w:rPr>
                <w:sz w:val="24"/>
                <w:szCs w:val="24"/>
              </w:rPr>
              <w:t xml:space="preserve">Lễ </w:t>
            </w:r>
            <w:r w:rsidRPr="00344E4F">
              <w:rPr>
                <w:sz w:val="24"/>
                <w:szCs w:val="24"/>
                <w:shd w:val="clear" w:color="auto" w:fill="FFFFFF"/>
              </w:rPr>
              <w:t xml:space="preserve">tuyên dương sinh viên </w:t>
            </w:r>
            <w:r w:rsidR="00741225">
              <w:rPr>
                <w:sz w:val="24"/>
                <w:szCs w:val="24"/>
                <w:shd w:val="clear" w:color="auto" w:fill="FFFFFF"/>
              </w:rPr>
              <w:t>và giảng viên hướng dẫn sinh viên đạt giải cuộc thi “Sinh viên nghiên cứu khoa học cấp Bộ” và giải thưởng “Sinh viên nghiên cứu khoa học Euréka - lần thứ XVIII” năm 2016.</w:t>
            </w:r>
          </w:p>
          <w:p w:rsidR="00FE4FE4" w:rsidRPr="00344E4F" w:rsidRDefault="00FE4FE4" w:rsidP="00344E4F">
            <w:pPr>
              <w:spacing w:after="0" w:line="240" w:lineRule="auto"/>
              <w:jc w:val="both"/>
              <w:rPr>
                <w:sz w:val="24"/>
                <w:szCs w:val="24"/>
              </w:rPr>
            </w:pPr>
            <w:r w:rsidRPr="00344E4F">
              <w:rPr>
                <w:sz w:val="24"/>
                <w:szCs w:val="24"/>
              </w:rPr>
              <w:t>Chủ trì: Phó Hiệu trưởng Chu Mạnh Hùng</w:t>
            </w:r>
          </w:p>
          <w:p w:rsidR="00FE4FE4" w:rsidRPr="00344E4F" w:rsidRDefault="00FE4FE4" w:rsidP="00344E4F">
            <w:pPr>
              <w:spacing w:after="0" w:line="240" w:lineRule="auto"/>
              <w:jc w:val="both"/>
              <w:rPr>
                <w:sz w:val="24"/>
                <w:szCs w:val="24"/>
                <w:shd w:val="clear" w:color="auto" w:fill="FFFFFF"/>
              </w:rPr>
            </w:pPr>
            <w:r w:rsidRPr="00344E4F">
              <w:rPr>
                <w:sz w:val="24"/>
                <w:szCs w:val="24"/>
              </w:rPr>
              <w:t>TP: Đại diện lãnh đạo</w:t>
            </w:r>
            <w:r w:rsidR="00741225">
              <w:rPr>
                <w:sz w:val="24"/>
                <w:szCs w:val="24"/>
              </w:rPr>
              <w:t>:</w:t>
            </w:r>
            <w:r w:rsidRPr="00344E4F">
              <w:rPr>
                <w:sz w:val="24"/>
                <w:szCs w:val="24"/>
              </w:rPr>
              <w:t xml:space="preserve"> các khoa chuyên môn, Phòng QLKH&amp;TSTC, Phòng Công tác sinh viên, Phòng Đào tạo, Đoàn TNCSHCM, Phòng Tài chính - Kế toán,</w:t>
            </w:r>
            <w:r w:rsidR="00741225">
              <w:rPr>
                <w:sz w:val="24"/>
                <w:szCs w:val="24"/>
              </w:rPr>
              <w:t xml:space="preserve"> Trung tâm Thông tin thư viện, Chủ tịch, Phó Chủ tịch Hội sinh viên; theo Giấy mời;</w:t>
            </w:r>
            <w:r w:rsidRPr="00344E4F">
              <w:rPr>
                <w:sz w:val="24"/>
                <w:szCs w:val="24"/>
              </w:rPr>
              <w:t xml:space="preserve"> các giảng viên hướng dẫn và sinh viên tham dự giải thưởng </w:t>
            </w:r>
            <w:r w:rsidRPr="00344E4F">
              <w:rPr>
                <w:sz w:val="24"/>
                <w:szCs w:val="24"/>
                <w:shd w:val="clear" w:color="auto" w:fill="FFFFFF"/>
              </w:rPr>
              <w:t>nghiên cứu khoa học cấp Bộ và giải thưởng sinh viên nghiên cứu khoa học Eureka lần thứ XVIII</w:t>
            </w:r>
            <w:r w:rsidR="00741225">
              <w:rPr>
                <w:sz w:val="24"/>
                <w:szCs w:val="24"/>
                <w:shd w:val="clear" w:color="auto" w:fill="FFFFFF"/>
              </w:rPr>
              <w:t>;CLB sinh viên NCKH; Phòng Quản lý khoa học và trị sự Tạp chí cử người đưa tin</w:t>
            </w:r>
            <w:r w:rsidRPr="00344E4F">
              <w:rPr>
                <w:sz w:val="24"/>
                <w:szCs w:val="24"/>
                <w:shd w:val="clear" w:color="auto" w:fill="FFFFFF"/>
              </w:rPr>
              <w:t>.</w:t>
            </w:r>
          </w:p>
          <w:p w:rsidR="00FE4FE4" w:rsidRPr="00344E4F" w:rsidRDefault="00FE4FE4" w:rsidP="00344E4F">
            <w:pPr>
              <w:spacing w:after="0" w:line="240" w:lineRule="auto"/>
              <w:jc w:val="right"/>
              <w:rPr>
                <w:sz w:val="24"/>
                <w:szCs w:val="24"/>
              </w:rPr>
            </w:pPr>
            <w:r w:rsidRPr="00344E4F">
              <w:rPr>
                <w:i/>
                <w:sz w:val="24"/>
                <w:szCs w:val="24"/>
                <w:shd w:val="clear" w:color="auto" w:fill="FFFFFF"/>
              </w:rPr>
              <w:tab/>
            </w:r>
            <w:r w:rsidRPr="00344E4F">
              <w:rPr>
                <w:i/>
                <w:sz w:val="24"/>
                <w:szCs w:val="24"/>
                <w:shd w:val="clear" w:color="auto" w:fill="FFFFFF"/>
              </w:rPr>
              <w:tab/>
            </w:r>
            <w:r w:rsidRPr="00344E4F">
              <w:rPr>
                <w:i/>
                <w:sz w:val="24"/>
                <w:szCs w:val="24"/>
                <w:shd w:val="clear" w:color="auto" w:fill="FFFFFF"/>
              </w:rPr>
              <w:tab/>
            </w:r>
            <w:r w:rsidRPr="00344E4F">
              <w:rPr>
                <w:i/>
                <w:sz w:val="24"/>
                <w:szCs w:val="24"/>
                <w:shd w:val="clear" w:color="auto" w:fill="FFFFFF"/>
              </w:rPr>
              <w:tab/>
            </w:r>
            <w:r w:rsidRPr="00344E4F">
              <w:rPr>
                <w:i/>
                <w:sz w:val="24"/>
                <w:szCs w:val="24"/>
                <w:shd w:val="clear" w:color="auto" w:fill="FFFFFF"/>
              </w:rPr>
              <w:tab/>
              <w:t>Phòng A.402</w:t>
            </w:r>
          </w:p>
        </w:tc>
      </w:tr>
      <w:tr w:rsidR="00AF4D8A" w:rsidRPr="00344E4F" w:rsidTr="00FE4FE4">
        <w:trPr>
          <w:trHeight w:val="1410"/>
        </w:trPr>
        <w:tc>
          <w:tcPr>
            <w:tcW w:w="1418" w:type="dxa"/>
            <w:vMerge/>
            <w:shd w:val="clear" w:color="auto" w:fill="auto"/>
            <w:vAlign w:val="center"/>
          </w:tcPr>
          <w:p w:rsidR="00FE4FE4" w:rsidRPr="00344E4F" w:rsidRDefault="00FE4FE4" w:rsidP="00344E4F">
            <w:pPr>
              <w:spacing w:after="0" w:line="240" w:lineRule="auto"/>
              <w:jc w:val="center"/>
              <w:rPr>
                <w:sz w:val="24"/>
                <w:szCs w:val="24"/>
              </w:rPr>
            </w:pPr>
          </w:p>
        </w:tc>
        <w:tc>
          <w:tcPr>
            <w:tcW w:w="992" w:type="dxa"/>
            <w:tcBorders>
              <w:top w:val="single" w:sz="4" w:space="0" w:color="auto"/>
              <w:right w:val="nil"/>
            </w:tcBorders>
            <w:shd w:val="clear" w:color="auto" w:fill="auto"/>
          </w:tcPr>
          <w:p w:rsidR="00FE4FE4" w:rsidRPr="00344E4F" w:rsidRDefault="00FE4FE4" w:rsidP="00344E4F">
            <w:pPr>
              <w:spacing w:after="0" w:line="240" w:lineRule="auto"/>
              <w:jc w:val="both"/>
              <w:rPr>
                <w:sz w:val="24"/>
                <w:szCs w:val="24"/>
              </w:rPr>
            </w:pPr>
            <w:r w:rsidRPr="00344E4F">
              <w:rPr>
                <w:sz w:val="24"/>
                <w:szCs w:val="24"/>
              </w:rPr>
              <w:t>9h30</w:t>
            </w:r>
          </w:p>
        </w:tc>
        <w:tc>
          <w:tcPr>
            <w:tcW w:w="5812" w:type="dxa"/>
            <w:tcBorders>
              <w:top w:val="single" w:sz="4" w:space="0" w:color="auto"/>
              <w:left w:val="nil"/>
            </w:tcBorders>
            <w:shd w:val="clear" w:color="auto" w:fill="auto"/>
          </w:tcPr>
          <w:p w:rsidR="00FE4FE4" w:rsidRPr="00344E4F" w:rsidRDefault="00FE4FE4" w:rsidP="00344E4F">
            <w:pPr>
              <w:spacing w:after="0" w:line="240" w:lineRule="auto"/>
              <w:jc w:val="both"/>
              <w:rPr>
                <w:sz w:val="24"/>
                <w:szCs w:val="24"/>
              </w:rPr>
            </w:pPr>
            <w:r w:rsidRPr="00344E4F">
              <w:rPr>
                <w:sz w:val="24"/>
                <w:szCs w:val="24"/>
              </w:rPr>
              <w:t xml:space="preserve"> Họp Công đoàn mở rộng</w:t>
            </w:r>
          </w:p>
          <w:p w:rsidR="00FE4FE4" w:rsidRPr="00344E4F" w:rsidRDefault="00FE4FE4" w:rsidP="00344E4F">
            <w:pPr>
              <w:spacing w:after="0" w:line="240" w:lineRule="auto"/>
              <w:jc w:val="both"/>
              <w:rPr>
                <w:sz w:val="24"/>
                <w:szCs w:val="24"/>
              </w:rPr>
            </w:pPr>
            <w:r w:rsidRPr="00344E4F">
              <w:rPr>
                <w:sz w:val="24"/>
                <w:szCs w:val="24"/>
              </w:rPr>
              <w:t>Chủ trì: Phó Hiệu trưởng Chu Mạnh Hùng</w:t>
            </w:r>
          </w:p>
          <w:p w:rsidR="00FE4FE4" w:rsidRPr="00344E4F" w:rsidRDefault="00FE4FE4" w:rsidP="00344E4F">
            <w:pPr>
              <w:spacing w:after="0" w:line="240" w:lineRule="auto"/>
              <w:jc w:val="both"/>
              <w:rPr>
                <w:sz w:val="24"/>
                <w:szCs w:val="24"/>
              </w:rPr>
            </w:pPr>
            <w:r w:rsidRPr="00344E4F">
              <w:rPr>
                <w:sz w:val="24"/>
                <w:szCs w:val="24"/>
              </w:rPr>
              <w:t xml:space="preserve">TP: BCHCĐ Trường, Chủ tịch công đoàn bộ phận </w:t>
            </w:r>
          </w:p>
          <w:p w:rsidR="00FE4FE4" w:rsidRPr="00344E4F" w:rsidRDefault="00FE4FE4" w:rsidP="00344E4F">
            <w:pPr>
              <w:spacing w:after="0" w:line="240" w:lineRule="auto"/>
              <w:jc w:val="right"/>
              <w:rPr>
                <w:i/>
                <w:sz w:val="24"/>
                <w:szCs w:val="24"/>
              </w:rPr>
            </w:pPr>
            <w:r w:rsidRPr="00344E4F">
              <w:rPr>
                <w:i/>
                <w:sz w:val="24"/>
                <w:szCs w:val="24"/>
              </w:rPr>
              <w:t>Phòng A.402</w:t>
            </w:r>
          </w:p>
          <w:p w:rsidR="00FE4FE4" w:rsidRPr="00344E4F" w:rsidRDefault="00FE4FE4" w:rsidP="00344E4F">
            <w:pPr>
              <w:spacing w:after="0" w:line="240" w:lineRule="auto"/>
              <w:jc w:val="both"/>
              <w:rPr>
                <w:sz w:val="24"/>
                <w:szCs w:val="24"/>
              </w:rPr>
            </w:pPr>
          </w:p>
        </w:tc>
        <w:tc>
          <w:tcPr>
            <w:tcW w:w="992" w:type="dxa"/>
            <w:vMerge/>
            <w:tcBorders>
              <w:right w:val="nil"/>
            </w:tcBorders>
            <w:shd w:val="clear" w:color="auto" w:fill="auto"/>
          </w:tcPr>
          <w:p w:rsidR="00FE4FE4" w:rsidRPr="00344E4F" w:rsidRDefault="00FE4FE4" w:rsidP="00344E4F">
            <w:pPr>
              <w:spacing w:after="0" w:line="240" w:lineRule="auto"/>
              <w:jc w:val="both"/>
              <w:rPr>
                <w:sz w:val="24"/>
                <w:szCs w:val="24"/>
              </w:rPr>
            </w:pPr>
          </w:p>
        </w:tc>
        <w:tc>
          <w:tcPr>
            <w:tcW w:w="5775" w:type="dxa"/>
            <w:vMerge/>
            <w:tcBorders>
              <w:left w:val="nil"/>
            </w:tcBorders>
            <w:shd w:val="clear" w:color="auto" w:fill="auto"/>
          </w:tcPr>
          <w:p w:rsidR="00FE4FE4" w:rsidRPr="00344E4F" w:rsidRDefault="00FE4FE4" w:rsidP="00344E4F">
            <w:pPr>
              <w:spacing w:after="0" w:line="240" w:lineRule="auto"/>
              <w:jc w:val="both"/>
              <w:rPr>
                <w:sz w:val="24"/>
                <w:szCs w:val="24"/>
              </w:rPr>
            </w:pPr>
          </w:p>
        </w:tc>
      </w:tr>
      <w:tr w:rsidR="00726559" w:rsidRPr="00344E4F" w:rsidTr="007F3193">
        <w:trPr>
          <w:trHeight w:val="967"/>
        </w:trPr>
        <w:tc>
          <w:tcPr>
            <w:tcW w:w="1418" w:type="dxa"/>
            <w:shd w:val="clear" w:color="auto" w:fill="auto"/>
            <w:vAlign w:val="center"/>
          </w:tcPr>
          <w:p w:rsidR="00726559" w:rsidRPr="00344E4F" w:rsidRDefault="00726559" w:rsidP="00344E4F">
            <w:pPr>
              <w:spacing w:after="0" w:line="240" w:lineRule="auto"/>
              <w:jc w:val="center"/>
              <w:rPr>
                <w:sz w:val="24"/>
                <w:szCs w:val="24"/>
              </w:rPr>
            </w:pPr>
            <w:r w:rsidRPr="00344E4F">
              <w:rPr>
                <w:sz w:val="24"/>
                <w:szCs w:val="24"/>
              </w:rPr>
              <w:t>Thứ Sáu</w:t>
            </w:r>
          </w:p>
          <w:p w:rsidR="00726559" w:rsidRPr="00344E4F" w:rsidRDefault="00B864B1" w:rsidP="00344E4F">
            <w:pPr>
              <w:spacing w:after="0" w:line="240" w:lineRule="auto"/>
              <w:jc w:val="center"/>
              <w:rPr>
                <w:sz w:val="24"/>
                <w:szCs w:val="24"/>
              </w:rPr>
            </w:pPr>
            <w:r w:rsidRPr="00344E4F">
              <w:rPr>
                <w:sz w:val="24"/>
                <w:szCs w:val="24"/>
              </w:rPr>
              <w:t>13</w:t>
            </w:r>
            <w:r w:rsidR="00726559" w:rsidRPr="00344E4F">
              <w:rPr>
                <w:sz w:val="24"/>
                <w:szCs w:val="24"/>
              </w:rPr>
              <w:t>/01</w:t>
            </w:r>
          </w:p>
        </w:tc>
        <w:tc>
          <w:tcPr>
            <w:tcW w:w="992" w:type="dxa"/>
            <w:tcBorders>
              <w:right w:val="nil"/>
            </w:tcBorders>
            <w:shd w:val="clear" w:color="auto" w:fill="auto"/>
          </w:tcPr>
          <w:p w:rsidR="00D05F09" w:rsidRPr="00344E4F" w:rsidRDefault="00D05F09" w:rsidP="00344E4F">
            <w:pPr>
              <w:spacing w:after="0" w:line="240" w:lineRule="auto"/>
              <w:rPr>
                <w:sz w:val="24"/>
                <w:szCs w:val="24"/>
              </w:rPr>
            </w:pPr>
          </w:p>
        </w:tc>
        <w:tc>
          <w:tcPr>
            <w:tcW w:w="5812" w:type="dxa"/>
            <w:tcBorders>
              <w:left w:val="nil"/>
            </w:tcBorders>
            <w:shd w:val="clear" w:color="auto" w:fill="auto"/>
          </w:tcPr>
          <w:p w:rsidR="00726559" w:rsidRPr="00344E4F" w:rsidRDefault="00726559" w:rsidP="00344E4F">
            <w:pPr>
              <w:shd w:val="clear" w:color="auto" w:fill="FFFFFF"/>
              <w:spacing w:after="0" w:line="240" w:lineRule="auto"/>
              <w:rPr>
                <w:rFonts w:eastAsia="Times New Roman"/>
                <w:color w:val="222222"/>
                <w:sz w:val="24"/>
                <w:szCs w:val="24"/>
              </w:rPr>
            </w:pPr>
          </w:p>
        </w:tc>
        <w:tc>
          <w:tcPr>
            <w:tcW w:w="992" w:type="dxa"/>
            <w:tcBorders>
              <w:right w:val="nil"/>
            </w:tcBorders>
            <w:shd w:val="clear" w:color="auto" w:fill="auto"/>
          </w:tcPr>
          <w:p w:rsidR="00726559" w:rsidRPr="00344E4F" w:rsidRDefault="00726559" w:rsidP="00344E4F">
            <w:pPr>
              <w:spacing w:after="0" w:line="240" w:lineRule="auto"/>
              <w:jc w:val="both"/>
              <w:rPr>
                <w:sz w:val="24"/>
                <w:szCs w:val="24"/>
              </w:rPr>
            </w:pPr>
          </w:p>
        </w:tc>
        <w:tc>
          <w:tcPr>
            <w:tcW w:w="5775" w:type="dxa"/>
            <w:tcBorders>
              <w:left w:val="nil"/>
            </w:tcBorders>
            <w:shd w:val="clear" w:color="auto" w:fill="auto"/>
          </w:tcPr>
          <w:p w:rsidR="00726559" w:rsidRPr="00344E4F" w:rsidRDefault="00726559" w:rsidP="00344E4F">
            <w:pPr>
              <w:spacing w:after="0" w:line="240" w:lineRule="auto"/>
              <w:jc w:val="both"/>
              <w:rPr>
                <w:i/>
                <w:sz w:val="24"/>
                <w:szCs w:val="24"/>
              </w:rPr>
            </w:pPr>
          </w:p>
        </w:tc>
      </w:tr>
      <w:tr w:rsidR="00187046" w:rsidRPr="00344E4F" w:rsidTr="007F3193">
        <w:trPr>
          <w:trHeight w:val="980"/>
        </w:trPr>
        <w:tc>
          <w:tcPr>
            <w:tcW w:w="1418" w:type="dxa"/>
            <w:shd w:val="clear" w:color="auto" w:fill="auto"/>
            <w:vAlign w:val="center"/>
          </w:tcPr>
          <w:p w:rsidR="00187046" w:rsidRPr="00344E4F" w:rsidRDefault="00187046" w:rsidP="00344E4F">
            <w:pPr>
              <w:spacing w:after="0" w:line="240" w:lineRule="auto"/>
              <w:jc w:val="center"/>
              <w:rPr>
                <w:sz w:val="24"/>
                <w:szCs w:val="24"/>
              </w:rPr>
            </w:pPr>
            <w:r w:rsidRPr="00344E4F">
              <w:rPr>
                <w:sz w:val="24"/>
                <w:szCs w:val="24"/>
              </w:rPr>
              <w:t>Thứ Bảy</w:t>
            </w:r>
          </w:p>
          <w:p w:rsidR="00187046" w:rsidRPr="00344E4F" w:rsidRDefault="00187046" w:rsidP="00344E4F">
            <w:pPr>
              <w:spacing w:after="0" w:line="240" w:lineRule="auto"/>
              <w:jc w:val="center"/>
              <w:rPr>
                <w:sz w:val="24"/>
                <w:szCs w:val="24"/>
              </w:rPr>
            </w:pPr>
            <w:r w:rsidRPr="00344E4F">
              <w:rPr>
                <w:sz w:val="24"/>
                <w:szCs w:val="24"/>
              </w:rPr>
              <w:t>14/01</w:t>
            </w:r>
          </w:p>
        </w:tc>
        <w:tc>
          <w:tcPr>
            <w:tcW w:w="992" w:type="dxa"/>
            <w:tcBorders>
              <w:right w:val="nil"/>
            </w:tcBorders>
            <w:shd w:val="clear" w:color="auto" w:fill="auto"/>
          </w:tcPr>
          <w:p w:rsidR="00187046" w:rsidRPr="00344E4F" w:rsidRDefault="00187046" w:rsidP="00344E4F">
            <w:pPr>
              <w:spacing w:after="0" w:line="240" w:lineRule="auto"/>
              <w:jc w:val="center"/>
              <w:rPr>
                <w:sz w:val="24"/>
                <w:szCs w:val="24"/>
              </w:rPr>
            </w:pPr>
          </w:p>
        </w:tc>
        <w:tc>
          <w:tcPr>
            <w:tcW w:w="5812" w:type="dxa"/>
            <w:tcBorders>
              <w:left w:val="nil"/>
            </w:tcBorders>
            <w:shd w:val="clear" w:color="auto" w:fill="auto"/>
          </w:tcPr>
          <w:p w:rsidR="00187046" w:rsidRPr="00344E4F" w:rsidRDefault="00187046" w:rsidP="00344E4F">
            <w:pPr>
              <w:spacing w:after="0" w:line="240" w:lineRule="auto"/>
              <w:jc w:val="both"/>
              <w:rPr>
                <w:i/>
                <w:sz w:val="24"/>
                <w:szCs w:val="24"/>
              </w:rPr>
            </w:pPr>
          </w:p>
        </w:tc>
        <w:tc>
          <w:tcPr>
            <w:tcW w:w="992" w:type="dxa"/>
            <w:tcBorders>
              <w:right w:val="nil"/>
            </w:tcBorders>
            <w:shd w:val="clear" w:color="auto" w:fill="auto"/>
          </w:tcPr>
          <w:p w:rsidR="00187046" w:rsidRPr="00344E4F" w:rsidRDefault="00187046" w:rsidP="00344E4F">
            <w:pPr>
              <w:spacing w:after="0" w:line="240" w:lineRule="auto"/>
              <w:jc w:val="both"/>
              <w:rPr>
                <w:sz w:val="24"/>
                <w:szCs w:val="24"/>
              </w:rPr>
            </w:pPr>
          </w:p>
        </w:tc>
        <w:tc>
          <w:tcPr>
            <w:tcW w:w="5775" w:type="dxa"/>
            <w:tcBorders>
              <w:left w:val="nil"/>
            </w:tcBorders>
            <w:shd w:val="clear" w:color="auto" w:fill="auto"/>
          </w:tcPr>
          <w:p w:rsidR="00187046" w:rsidRPr="00344E4F" w:rsidRDefault="00187046" w:rsidP="00344E4F">
            <w:pPr>
              <w:spacing w:after="0" w:line="240" w:lineRule="auto"/>
              <w:jc w:val="both"/>
              <w:rPr>
                <w:i/>
                <w:sz w:val="24"/>
                <w:szCs w:val="24"/>
              </w:rPr>
            </w:pPr>
          </w:p>
        </w:tc>
      </w:tr>
      <w:tr w:rsidR="00187046" w:rsidRPr="00344E4F" w:rsidTr="00187046">
        <w:trPr>
          <w:trHeight w:val="1437"/>
        </w:trPr>
        <w:tc>
          <w:tcPr>
            <w:tcW w:w="1418" w:type="dxa"/>
            <w:shd w:val="clear" w:color="auto" w:fill="auto"/>
            <w:vAlign w:val="center"/>
          </w:tcPr>
          <w:p w:rsidR="00187046" w:rsidRPr="00344E4F" w:rsidRDefault="000E6178" w:rsidP="00344E4F">
            <w:pPr>
              <w:spacing w:after="0" w:line="240" w:lineRule="auto"/>
              <w:jc w:val="center"/>
              <w:rPr>
                <w:sz w:val="24"/>
                <w:szCs w:val="24"/>
              </w:rPr>
            </w:pPr>
            <w:r w:rsidRPr="00344E4F">
              <w:rPr>
                <w:sz w:val="24"/>
                <w:szCs w:val="24"/>
              </w:rPr>
              <w:t>Chủ nhật</w:t>
            </w:r>
          </w:p>
          <w:p w:rsidR="00187046" w:rsidRPr="00344E4F" w:rsidRDefault="00187046" w:rsidP="00344E4F">
            <w:pPr>
              <w:spacing w:after="0" w:line="240" w:lineRule="auto"/>
              <w:jc w:val="center"/>
              <w:rPr>
                <w:sz w:val="24"/>
                <w:szCs w:val="24"/>
              </w:rPr>
            </w:pPr>
            <w:r w:rsidRPr="00344E4F">
              <w:rPr>
                <w:sz w:val="24"/>
                <w:szCs w:val="24"/>
              </w:rPr>
              <w:t>15/01</w:t>
            </w:r>
          </w:p>
        </w:tc>
        <w:tc>
          <w:tcPr>
            <w:tcW w:w="992" w:type="dxa"/>
            <w:tcBorders>
              <w:right w:val="nil"/>
            </w:tcBorders>
            <w:shd w:val="clear" w:color="auto" w:fill="auto"/>
          </w:tcPr>
          <w:p w:rsidR="00187046" w:rsidRPr="00344E4F" w:rsidRDefault="006F73C1" w:rsidP="00344E4F">
            <w:pPr>
              <w:spacing w:after="0" w:line="240" w:lineRule="auto"/>
              <w:jc w:val="center"/>
              <w:rPr>
                <w:sz w:val="24"/>
                <w:szCs w:val="24"/>
              </w:rPr>
            </w:pPr>
            <w:r w:rsidRPr="00344E4F">
              <w:rPr>
                <w:sz w:val="24"/>
                <w:szCs w:val="24"/>
              </w:rPr>
              <w:t>07h30</w:t>
            </w:r>
          </w:p>
        </w:tc>
        <w:tc>
          <w:tcPr>
            <w:tcW w:w="5812" w:type="dxa"/>
            <w:tcBorders>
              <w:left w:val="nil"/>
            </w:tcBorders>
            <w:shd w:val="clear" w:color="auto" w:fill="auto"/>
          </w:tcPr>
          <w:p w:rsidR="00187046" w:rsidRPr="00344E4F" w:rsidRDefault="006F73C1" w:rsidP="00344E4F">
            <w:pPr>
              <w:spacing w:after="0" w:line="240" w:lineRule="auto"/>
              <w:jc w:val="both"/>
              <w:rPr>
                <w:sz w:val="24"/>
                <w:szCs w:val="24"/>
              </w:rPr>
            </w:pPr>
            <w:r w:rsidRPr="00344E4F">
              <w:rPr>
                <w:sz w:val="24"/>
                <w:szCs w:val="24"/>
              </w:rPr>
              <w:t>Hội nghị cán bộ viên chức và người lao động Trường Đại học Luật Hà Nội năm 2016.</w:t>
            </w:r>
          </w:p>
          <w:p w:rsidR="006F73C1" w:rsidRPr="00344E4F" w:rsidRDefault="006F73C1" w:rsidP="00344E4F">
            <w:pPr>
              <w:spacing w:after="0" w:line="240" w:lineRule="auto"/>
              <w:jc w:val="both"/>
              <w:rPr>
                <w:sz w:val="24"/>
                <w:szCs w:val="24"/>
              </w:rPr>
            </w:pPr>
            <w:r w:rsidRPr="00344E4F">
              <w:rPr>
                <w:sz w:val="24"/>
                <w:szCs w:val="24"/>
              </w:rPr>
              <w:t xml:space="preserve">Chủ trì: Hiệu trưởng </w:t>
            </w:r>
          </w:p>
          <w:p w:rsidR="006F73C1" w:rsidRPr="00344E4F" w:rsidRDefault="006F73C1" w:rsidP="00344E4F">
            <w:pPr>
              <w:spacing w:after="0" w:line="240" w:lineRule="auto"/>
              <w:jc w:val="both"/>
              <w:rPr>
                <w:sz w:val="24"/>
                <w:szCs w:val="24"/>
              </w:rPr>
            </w:pPr>
            <w:r w:rsidRPr="00344E4F">
              <w:rPr>
                <w:sz w:val="24"/>
                <w:szCs w:val="24"/>
              </w:rPr>
              <w:t>TP: Hiệu trưởng, Phó Hiệu trưởng, Bí thư Đảng ủy, Chủ tịch Công đoàn, Trưởng Ban thanh tra nhân dân, Chủ tịch Hội cựu chiến binh, Bí thư Đoàn TNCS HCM và Trưởng Ban nữ công; đại biểu được Hội nghị viên chức của các đơn vị bầu đi dự và theo Giấy mời.</w:t>
            </w:r>
          </w:p>
          <w:p w:rsidR="006F73C1" w:rsidRPr="00344E4F" w:rsidRDefault="006F73C1" w:rsidP="00344E4F">
            <w:pPr>
              <w:spacing w:after="0" w:line="240" w:lineRule="auto"/>
              <w:rPr>
                <w:i/>
                <w:sz w:val="24"/>
                <w:szCs w:val="24"/>
              </w:rPr>
            </w:pPr>
            <w:r w:rsidRPr="00344E4F">
              <w:rPr>
                <w:i/>
                <w:sz w:val="24"/>
                <w:szCs w:val="24"/>
              </w:rPr>
              <w:tab/>
            </w:r>
            <w:r w:rsidRPr="00344E4F">
              <w:rPr>
                <w:i/>
                <w:sz w:val="24"/>
                <w:szCs w:val="24"/>
              </w:rPr>
              <w:tab/>
            </w:r>
            <w:r w:rsidRPr="00344E4F">
              <w:rPr>
                <w:i/>
                <w:sz w:val="24"/>
                <w:szCs w:val="24"/>
              </w:rPr>
              <w:tab/>
            </w:r>
            <w:r w:rsidRPr="00344E4F">
              <w:rPr>
                <w:i/>
                <w:sz w:val="24"/>
                <w:szCs w:val="24"/>
              </w:rPr>
              <w:tab/>
            </w:r>
            <w:r w:rsidRPr="00344E4F">
              <w:rPr>
                <w:i/>
                <w:sz w:val="24"/>
                <w:szCs w:val="24"/>
              </w:rPr>
              <w:tab/>
              <w:t xml:space="preserve">Phòng A.403 </w:t>
            </w:r>
          </w:p>
        </w:tc>
        <w:tc>
          <w:tcPr>
            <w:tcW w:w="992" w:type="dxa"/>
            <w:tcBorders>
              <w:right w:val="nil"/>
            </w:tcBorders>
            <w:shd w:val="clear" w:color="auto" w:fill="auto"/>
          </w:tcPr>
          <w:p w:rsidR="00187046" w:rsidRPr="00344E4F" w:rsidRDefault="00187046" w:rsidP="00344E4F">
            <w:pPr>
              <w:spacing w:after="0" w:line="240" w:lineRule="auto"/>
              <w:jc w:val="both"/>
              <w:rPr>
                <w:sz w:val="24"/>
                <w:szCs w:val="24"/>
              </w:rPr>
            </w:pPr>
          </w:p>
        </w:tc>
        <w:tc>
          <w:tcPr>
            <w:tcW w:w="5775" w:type="dxa"/>
            <w:tcBorders>
              <w:left w:val="nil"/>
            </w:tcBorders>
            <w:shd w:val="clear" w:color="auto" w:fill="auto"/>
          </w:tcPr>
          <w:p w:rsidR="00187046" w:rsidRPr="00344E4F" w:rsidRDefault="00187046" w:rsidP="00344E4F">
            <w:pPr>
              <w:spacing w:after="0" w:line="240" w:lineRule="auto"/>
              <w:jc w:val="both"/>
              <w:rPr>
                <w:i/>
                <w:sz w:val="24"/>
                <w:szCs w:val="24"/>
              </w:rPr>
            </w:pPr>
          </w:p>
        </w:tc>
      </w:tr>
    </w:tbl>
    <w:p w:rsidR="00115BA4" w:rsidRPr="00AF4D8A" w:rsidRDefault="00115BA4" w:rsidP="00115BA4">
      <w:pPr>
        <w:rPr>
          <w:b/>
          <w:sz w:val="24"/>
          <w:szCs w:val="24"/>
        </w:rPr>
      </w:pPr>
    </w:p>
    <w:p w:rsidR="00115BA4" w:rsidRPr="00AF4D8A" w:rsidRDefault="00115BA4" w:rsidP="00115BA4">
      <w:pPr>
        <w:ind w:firstLine="993"/>
        <w:rPr>
          <w:sz w:val="24"/>
          <w:szCs w:val="24"/>
        </w:rPr>
      </w:pPr>
      <w:r w:rsidRPr="00AF4D8A">
        <w:rPr>
          <w:sz w:val="24"/>
          <w:szCs w:val="24"/>
        </w:rPr>
        <w:t xml:space="preserve">Tải lịch tuần </w:t>
      </w:r>
      <w:r w:rsidRPr="00AF4D8A">
        <w:rPr>
          <w:sz w:val="24"/>
          <w:szCs w:val="24"/>
          <w:u w:val="single"/>
        </w:rPr>
        <w:t>Tại đây</w:t>
      </w:r>
    </w:p>
    <w:sectPr w:rsidR="00115BA4" w:rsidRPr="00AF4D8A" w:rsidSect="00DA001C">
      <w:pgSz w:w="16840" w:h="11907" w:orient="landscape" w:code="9"/>
      <w:pgMar w:top="567" w:right="567" w:bottom="567" w:left="567"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95C" w:rsidRDefault="00B1095C" w:rsidP="005C2B30">
      <w:pPr>
        <w:spacing w:after="0" w:line="240" w:lineRule="auto"/>
      </w:pPr>
      <w:r>
        <w:separator/>
      </w:r>
    </w:p>
  </w:endnote>
  <w:endnote w:type="continuationSeparator" w:id="1">
    <w:p w:rsidR="00B1095C" w:rsidRDefault="00B1095C" w:rsidP="005C2B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95C" w:rsidRDefault="00B1095C" w:rsidP="005C2B30">
      <w:pPr>
        <w:spacing w:after="0" w:line="240" w:lineRule="auto"/>
      </w:pPr>
      <w:r>
        <w:separator/>
      </w:r>
    </w:p>
  </w:footnote>
  <w:footnote w:type="continuationSeparator" w:id="1">
    <w:p w:rsidR="00B1095C" w:rsidRDefault="00B1095C" w:rsidP="005C2B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15669"/>
    <w:multiLevelType w:val="hybridMultilevel"/>
    <w:tmpl w:val="A198BEAC"/>
    <w:lvl w:ilvl="0" w:tplc="6C7A0B1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082E1B"/>
    <w:multiLevelType w:val="hybridMultilevel"/>
    <w:tmpl w:val="AD0E7348"/>
    <w:lvl w:ilvl="0" w:tplc="3C6A427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387176"/>
    <w:multiLevelType w:val="hybridMultilevel"/>
    <w:tmpl w:val="F1DAFDC4"/>
    <w:lvl w:ilvl="0" w:tplc="B60EDEC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CA0B60"/>
    <w:multiLevelType w:val="hybridMultilevel"/>
    <w:tmpl w:val="86D63D88"/>
    <w:lvl w:ilvl="0" w:tplc="773CA0F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0C0AAE"/>
    <w:rsid w:val="00004589"/>
    <w:rsid w:val="000108AB"/>
    <w:rsid w:val="000171F6"/>
    <w:rsid w:val="00041DD4"/>
    <w:rsid w:val="00041E47"/>
    <w:rsid w:val="00062812"/>
    <w:rsid w:val="00094AAC"/>
    <w:rsid w:val="000A5A6D"/>
    <w:rsid w:val="000B0AA7"/>
    <w:rsid w:val="000C0AAE"/>
    <w:rsid w:val="000D0ACF"/>
    <w:rsid w:val="000E5CF7"/>
    <w:rsid w:val="000E6178"/>
    <w:rsid w:val="000E6CEF"/>
    <w:rsid w:val="000F0400"/>
    <w:rsid w:val="000F0B4A"/>
    <w:rsid w:val="000F3402"/>
    <w:rsid w:val="000F6E6E"/>
    <w:rsid w:val="00106F3A"/>
    <w:rsid w:val="00115BA4"/>
    <w:rsid w:val="00124D37"/>
    <w:rsid w:val="0013452A"/>
    <w:rsid w:val="00145FEA"/>
    <w:rsid w:val="001559BC"/>
    <w:rsid w:val="00170814"/>
    <w:rsid w:val="001826F2"/>
    <w:rsid w:val="00182C46"/>
    <w:rsid w:val="00187046"/>
    <w:rsid w:val="00192752"/>
    <w:rsid w:val="00197D5C"/>
    <w:rsid w:val="001A586C"/>
    <w:rsid w:val="001B0A6C"/>
    <w:rsid w:val="001B1F2F"/>
    <w:rsid w:val="001C3EE3"/>
    <w:rsid w:val="001D060D"/>
    <w:rsid w:val="001D1168"/>
    <w:rsid w:val="001D72DC"/>
    <w:rsid w:val="001E2241"/>
    <w:rsid w:val="001E7011"/>
    <w:rsid w:val="001F2DFC"/>
    <w:rsid w:val="0022089B"/>
    <w:rsid w:val="00221AC2"/>
    <w:rsid w:val="00221CC7"/>
    <w:rsid w:val="002326F6"/>
    <w:rsid w:val="00235B37"/>
    <w:rsid w:val="00242509"/>
    <w:rsid w:val="00262937"/>
    <w:rsid w:val="002644EF"/>
    <w:rsid w:val="00287E4C"/>
    <w:rsid w:val="002A618C"/>
    <w:rsid w:val="002C435F"/>
    <w:rsid w:val="0030332B"/>
    <w:rsid w:val="00322EB4"/>
    <w:rsid w:val="0032645F"/>
    <w:rsid w:val="00336991"/>
    <w:rsid w:val="00344E4F"/>
    <w:rsid w:val="00361201"/>
    <w:rsid w:val="00361447"/>
    <w:rsid w:val="00374186"/>
    <w:rsid w:val="00376C85"/>
    <w:rsid w:val="0039723E"/>
    <w:rsid w:val="003A2BBF"/>
    <w:rsid w:val="003B00C6"/>
    <w:rsid w:val="003B73B4"/>
    <w:rsid w:val="003D5672"/>
    <w:rsid w:val="00414292"/>
    <w:rsid w:val="00420538"/>
    <w:rsid w:val="0044326E"/>
    <w:rsid w:val="00464D76"/>
    <w:rsid w:val="004756B9"/>
    <w:rsid w:val="00475E7C"/>
    <w:rsid w:val="00476643"/>
    <w:rsid w:val="00480EBE"/>
    <w:rsid w:val="004F3C88"/>
    <w:rsid w:val="00503333"/>
    <w:rsid w:val="00504566"/>
    <w:rsid w:val="00511956"/>
    <w:rsid w:val="005228BA"/>
    <w:rsid w:val="0053295A"/>
    <w:rsid w:val="005370F5"/>
    <w:rsid w:val="00537236"/>
    <w:rsid w:val="005406A0"/>
    <w:rsid w:val="00566971"/>
    <w:rsid w:val="00583790"/>
    <w:rsid w:val="005C2B30"/>
    <w:rsid w:val="005C2B7E"/>
    <w:rsid w:val="005D1717"/>
    <w:rsid w:val="005F12F8"/>
    <w:rsid w:val="005F3047"/>
    <w:rsid w:val="00603490"/>
    <w:rsid w:val="00605E45"/>
    <w:rsid w:val="00612819"/>
    <w:rsid w:val="0062133B"/>
    <w:rsid w:val="00625FCE"/>
    <w:rsid w:val="00634E4E"/>
    <w:rsid w:val="00650EAC"/>
    <w:rsid w:val="00661314"/>
    <w:rsid w:val="006648D5"/>
    <w:rsid w:val="006715AE"/>
    <w:rsid w:val="006942DD"/>
    <w:rsid w:val="006B72D6"/>
    <w:rsid w:val="006D3A05"/>
    <w:rsid w:val="006E6307"/>
    <w:rsid w:val="006F73C1"/>
    <w:rsid w:val="00705D00"/>
    <w:rsid w:val="0070634B"/>
    <w:rsid w:val="00726559"/>
    <w:rsid w:val="007378C5"/>
    <w:rsid w:val="00741225"/>
    <w:rsid w:val="00744BFD"/>
    <w:rsid w:val="00750C67"/>
    <w:rsid w:val="007526D3"/>
    <w:rsid w:val="00755EC1"/>
    <w:rsid w:val="00760E1E"/>
    <w:rsid w:val="00777C51"/>
    <w:rsid w:val="0078101B"/>
    <w:rsid w:val="0078734C"/>
    <w:rsid w:val="007A5617"/>
    <w:rsid w:val="007A65A4"/>
    <w:rsid w:val="007B74AA"/>
    <w:rsid w:val="007E1E93"/>
    <w:rsid w:val="007F3193"/>
    <w:rsid w:val="007F49CF"/>
    <w:rsid w:val="0080328D"/>
    <w:rsid w:val="00816EFD"/>
    <w:rsid w:val="008254A0"/>
    <w:rsid w:val="00831E10"/>
    <w:rsid w:val="00842F34"/>
    <w:rsid w:val="0084341D"/>
    <w:rsid w:val="00853B61"/>
    <w:rsid w:val="00897214"/>
    <w:rsid w:val="008A1289"/>
    <w:rsid w:val="008A2394"/>
    <w:rsid w:val="008C2424"/>
    <w:rsid w:val="008D0F34"/>
    <w:rsid w:val="008D142C"/>
    <w:rsid w:val="008E6CD3"/>
    <w:rsid w:val="008F67AF"/>
    <w:rsid w:val="00917CE3"/>
    <w:rsid w:val="009204C6"/>
    <w:rsid w:val="00922469"/>
    <w:rsid w:val="00944B7A"/>
    <w:rsid w:val="00945574"/>
    <w:rsid w:val="00945644"/>
    <w:rsid w:val="00954FBC"/>
    <w:rsid w:val="00966B2F"/>
    <w:rsid w:val="0097226D"/>
    <w:rsid w:val="00985AD7"/>
    <w:rsid w:val="009955EC"/>
    <w:rsid w:val="00A06A38"/>
    <w:rsid w:val="00A10A54"/>
    <w:rsid w:val="00A2390D"/>
    <w:rsid w:val="00A2430C"/>
    <w:rsid w:val="00A53D71"/>
    <w:rsid w:val="00A553AC"/>
    <w:rsid w:val="00A62F2E"/>
    <w:rsid w:val="00A67CAC"/>
    <w:rsid w:val="00A811CB"/>
    <w:rsid w:val="00A847AF"/>
    <w:rsid w:val="00A85640"/>
    <w:rsid w:val="00A92665"/>
    <w:rsid w:val="00A95E9B"/>
    <w:rsid w:val="00AE7742"/>
    <w:rsid w:val="00AF0369"/>
    <w:rsid w:val="00AF4D8A"/>
    <w:rsid w:val="00B02F14"/>
    <w:rsid w:val="00B1095C"/>
    <w:rsid w:val="00B14D18"/>
    <w:rsid w:val="00B2001C"/>
    <w:rsid w:val="00B20DFB"/>
    <w:rsid w:val="00B2300A"/>
    <w:rsid w:val="00B30FF7"/>
    <w:rsid w:val="00B60D57"/>
    <w:rsid w:val="00B864B1"/>
    <w:rsid w:val="00B921D0"/>
    <w:rsid w:val="00B96407"/>
    <w:rsid w:val="00B96F28"/>
    <w:rsid w:val="00B97239"/>
    <w:rsid w:val="00BB6FF0"/>
    <w:rsid w:val="00BC14D4"/>
    <w:rsid w:val="00BC22AA"/>
    <w:rsid w:val="00BC453C"/>
    <w:rsid w:val="00BE7087"/>
    <w:rsid w:val="00C10E66"/>
    <w:rsid w:val="00C2127A"/>
    <w:rsid w:val="00C2665B"/>
    <w:rsid w:val="00C32520"/>
    <w:rsid w:val="00C325EA"/>
    <w:rsid w:val="00C36F32"/>
    <w:rsid w:val="00C66A4F"/>
    <w:rsid w:val="00C7676B"/>
    <w:rsid w:val="00C815BD"/>
    <w:rsid w:val="00CB3E21"/>
    <w:rsid w:val="00CE5549"/>
    <w:rsid w:val="00CF5405"/>
    <w:rsid w:val="00D05F09"/>
    <w:rsid w:val="00D35970"/>
    <w:rsid w:val="00D43F2B"/>
    <w:rsid w:val="00D46F4C"/>
    <w:rsid w:val="00D47071"/>
    <w:rsid w:val="00D81F2F"/>
    <w:rsid w:val="00D821E0"/>
    <w:rsid w:val="00D82707"/>
    <w:rsid w:val="00D833D7"/>
    <w:rsid w:val="00D93CAE"/>
    <w:rsid w:val="00DA001C"/>
    <w:rsid w:val="00DB3067"/>
    <w:rsid w:val="00DD03D6"/>
    <w:rsid w:val="00DD20A5"/>
    <w:rsid w:val="00DD583E"/>
    <w:rsid w:val="00DF5C37"/>
    <w:rsid w:val="00E00C9B"/>
    <w:rsid w:val="00E026C6"/>
    <w:rsid w:val="00E14B5F"/>
    <w:rsid w:val="00E16111"/>
    <w:rsid w:val="00E24C50"/>
    <w:rsid w:val="00E24C57"/>
    <w:rsid w:val="00E544B5"/>
    <w:rsid w:val="00E73A51"/>
    <w:rsid w:val="00EA05F2"/>
    <w:rsid w:val="00EA1E8E"/>
    <w:rsid w:val="00EA2E5B"/>
    <w:rsid w:val="00EB0A84"/>
    <w:rsid w:val="00EC32D4"/>
    <w:rsid w:val="00EC5002"/>
    <w:rsid w:val="00ED5418"/>
    <w:rsid w:val="00ED5865"/>
    <w:rsid w:val="00ED70C6"/>
    <w:rsid w:val="00EF23B3"/>
    <w:rsid w:val="00EF4BF4"/>
    <w:rsid w:val="00F007AA"/>
    <w:rsid w:val="00F12235"/>
    <w:rsid w:val="00F1751F"/>
    <w:rsid w:val="00F20C25"/>
    <w:rsid w:val="00F501DD"/>
    <w:rsid w:val="00F60684"/>
    <w:rsid w:val="00F71405"/>
    <w:rsid w:val="00F760DE"/>
    <w:rsid w:val="00F84858"/>
    <w:rsid w:val="00FC250C"/>
    <w:rsid w:val="00FE4FE4"/>
    <w:rsid w:val="00FF1C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865"/>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7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5C2B30"/>
    <w:pPr>
      <w:spacing w:after="0" w:line="240" w:lineRule="auto"/>
    </w:pPr>
    <w:rPr>
      <w:sz w:val="20"/>
      <w:szCs w:val="20"/>
      <w:lang/>
    </w:rPr>
  </w:style>
  <w:style w:type="character" w:customStyle="1" w:styleId="EndnoteTextChar">
    <w:name w:val="Endnote Text Char"/>
    <w:link w:val="EndnoteText"/>
    <w:uiPriority w:val="99"/>
    <w:semiHidden/>
    <w:rsid w:val="005C2B30"/>
    <w:rPr>
      <w:sz w:val="20"/>
      <w:szCs w:val="20"/>
    </w:rPr>
  </w:style>
  <w:style w:type="character" w:styleId="EndnoteReference">
    <w:name w:val="endnote reference"/>
    <w:uiPriority w:val="99"/>
    <w:semiHidden/>
    <w:unhideWhenUsed/>
    <w:rsid w:val="005C2B30"/>
    <w:rPr>
      <w:vertAlign w:val="superscript"/>
    </w:rPr>
  </w:style>
  <w:style w:type="paragraph" w:styleId="ListParagraph">
    <w:name w:val="List Paragraph"/>
    <w:basedOn w:val="Normal"/>
    <w:uiPriority w:val="34"/>
    <w:qFormat/>
    <w:rsid w:val="00944B7A"/>
    <w:pPr>
      <w:ind w:left="720"/>
      <w:contextualSpacing/>
    </w:pPr>
  </w:style>
  <w:style w:type="paragraph" w:styleId="FootnoteText">
    <w:name w:val="footnote text"/>
    <w:basedOn w:val="Normal"/>
    <w:link w:val="FootnoteTextChar"/>
    <w:uiPriority w:val="99"/>
    <w:semiHidden/>
    <w:unhideWhenUsed/>
    <w:rsid w:val="0013452A"/>
    <w:pPr>
      <w:spacing w:after="0" w:line="240" w:lineRule="auto"/>
    </w:pPr>
    <w:rPr>
      <w:sz w:val="20"/>
      <w:szCs w:val="20"/>
      <w:lang/>
    </w:rPr>
  </w:style>
  <w:style w:type="character" w:customStyle="1" w:styleId="FootnoteTextChar">
    <w:name w:val="Footnote Text Char"/>
    <w:link w:val="FootnoteText"/>
    <w:uiPriority w:val="99"/>
    <w:semiHidden/>
    <w:rsid w:val="0013452A"/>
    <w:rPr>
      <w:sz w:val="20"/>
      <w:szCs w:val="20"/>
    </w:rPr>
  </w:style>
  <w:style w:type="character" w:styleId="FootnoteReference">
    <w:name w:val="footnote reference"/>
    <w:uiPriority w:val="99"/>
    <w:semiHidden/>
    <w:unhideWhenUsed/>
    <w:rsid w:val="0013452A"/>
    <w:rPr>
      <w:vertAlign w:val="superscript"/>
    </w:rPr>
  </w:style>
</w:styles>
</file>

<file path=word/webSettings.xml><?xml version="1.0" encoding="utf-8"?>
<w:webSettings xmlns:r="http://schemas.openxmlformats.org/officeDocument/2006/relationships" xmlns:w="http://schemas.openxmlformats.org/wordprocessingml/2006/main">
  <w:divs>
    <w:div w:id="523061077">
      <w:bodyDiv w:val="1"/>
      <w:marLeft w:val="0"/>
      <w:marRight w:val="0"/>
      <w:marTop w:val="0"/>
      <w:marBottom w:val="0"/>
      <w:divBdr>
        <w:top w:val="none" w:sz="0" w:space="0" w:color="auto"/>
        <w:left w:val="none" w:sz="0" w:space="0" w:color="auto"/>
        <w:bottom w:val="none" w:sz="0" w:space="0" w:color="auto"/>
        <w:right w:val="none" w:sz="0" w:space="0" w:color="auto"/>
      </w:divBdr>
      <w:divsChild>
        <w:div w:id="675302611">
          <w:marLeft w:val="0"/>
          <w:marRight w:val="0"/>
          <w:marTop w:val="0"/>
          <w:marBottom w:val="0"/>
          <w:divBdr>
            <w:top w:val="none" w:sz="0" w:space="0" w:color="auto"/>
            <w:left w:val="none" w:sz="0" w:space="0" w:color="auto"/>
            <w:bottom w:val="none" w:sz="0" w:space="0" w:color="auto"/>
            <w:right w:val="none" w:sz="0" w:space="0" w:color="auto"/>
          </w:divBdr>
        </w:div>
        <w:div w:id="1307205236">
          <w:marLeft w:val="0"/>
          <w:marRight w:val="0"/>
          <w:marTop w:val="0"/>
          <w:marBottom w:val="0"/>
          <w:divBdr>
            <w:top w:val="none" w:sz="0" w:space="0" w:color="auto"/>
            <w:left w:val="none" w:sz="0" w:space="0" w:color="auto"/>
            <w:bottom w:val="none" w:sz="0" w:space="0" w:color="auto"/>
            <w:right w:val="none" w:sz="0" w:space="0" w:color="auto"/>
          </w:divBdr>
        </w:div>
        <w:div w:id="1458455126">
          <w:marLeft w:val="0"/>
          <w:marRight w:val="0"/>
          <w:marTop w:val="0"/>
          <w:marBottom w:val="0"/>
          <w:divBdr>
            <w:top w:val="none" w:sz="0" w:space="0" w:color="auto"/>
            <w:left w:val="none" w:sz="0" w:space="0" w:color="auto"/>
            <w:bottom w:val="none" w:sz="0" w:space="0" w:color="auto"/>
            <w:right w:val="none" w:sz="0" w:space="0" w:color="auto"/>
          </w:divBdr>
        </w:div>
        <w:div w:id="2146044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06F43-A5DD-461D-B254-71163781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MrHung</dc:creator>
  <cp:lastModifiedBy>MrHung</cp:lastModifiedBy>
  <cp:revision>2</cp:revision>
  <cp:lastPrinted>2017-01-09T00:30:00Z</cp:lastPrinted>
  <dcterms:created xsi:type="dcterms:W3CDTF">2017-01-10T06:44:00Z</dcterms:created>
  <dcterms:modified xsi:type="dcterms:W3CDTF">2017-01-10T06:44:00Z</dcterms:modified>
</cp:coreProperties>
</file>