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>LỊCH CÔNG TÁC TUẦN TỪ 20/02/2017 ĐẾN 25/02/2017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Thứ/ngày</w:t>
            </w:r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Sáng</w:t>
            </w:r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Chiều</w:t>
            </w:r>
          </w:p>
        </w:tc>
      </w:tr>
      <w:tr w:rsidR="00E351AA" w:rsidTr="00E351AA">
        <w:tc>
          <w:tcPr>
            <w:tcW w:w="1551" w:type="dxa"/>
          </w:tcPr>
          <w:p w:rsidR="00C77882" w:rsidRDefault="00C77882" w:rsidP="00D74E14">
            <w:pPr>
              <w:jc w:val="center"/>
            </w:pPr>
            <w:r>
              <w:t>Thứ Hai</w:t>
            </w:r>
          </w:p>
          <w:p w:rsidR="00C77882" w:rsidRDefault="00C77882" w:rsidP="00D74E14">
            <w:pPr>
              <w:jc w:val="center"/>
            </w:pPr>
            <w:r>
              <w:t>(20/02)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Default="004C4713">
            <w:r>
              <w:t>8h00</w:t>
            </w:r>
          </w:p>
        </w:tc>
        <w:tc>
          <w:tcPr>
            <w:tcW w:w="5543" w:type="dxa"/>
            <w:tcBorders>
              <w:left w:val="nil"/>
            </w:tcBorders>
          </w:tcPr>
          <w:p w:rsidR="00C77882" w:rsidRDefault="004C4713" w:rsidP="0058295A">
            <w:pPr>
              <w:jc w:val="both"/>
            </w:pPr>
            <w:r>
              <w:t xml:space="preserve">Họp Tổ công tác phục vụ rà soát, bổ sung, xây dựng quy hoạch cán bộ </w:t>
            </w:r>
            <w:r w:rsidR="009448F2">
              <w:t>quản lý</w:t>
            </w:r>
            <w:r w:rsidR="008E2155">
              <w:t xml:space="preserve"> giai đoạn 2017-2021 và xay dựn các chức danh lãnh đạo, quản lý giai đoạn 2021-2016 của Trường dhlhn.</w:t>
            </w:r>
          </w:p>
          <w:p w:rsidR="009448F2" w:rsidRDefault="009448F2" w:rsidP="0058295A">
            <w:pPr>
              <w:jc w:val="both"/>
            </w:pPr>
            <w:r>
              <w:t>Chủ trì: Phó Hiệu trưởng Trần Quang Huy</w:t>
            </w:r>
          </w:p>
          <w:p w:rsidR="009448F2" w:rsidRDefault="009448F2" w:rsidP="0058295A">
            <w:pPr>
              <w:jc w:val="both"/>
            </w:pPr>
            <w:r>
              <w:t>TP: theo Quyết định</w:t>
            </w:r>
          </w:p>
          <w:p w:rsidR="009448F2" w:rsidRPr="009448F2" w:rsidRDefault="0058295A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="009448F2">
              <w:rPr>
                <w:i/>
              </w:rPr>
              <w:t>Phòng A.207</w:t>
            </w:r>
          </w:p>
        </w:tc>
        <w:tc>
          <w:tcPr>
            <w:tcW w:w="992" w:type="dxa"/>
            <w:tcBorders>
              <w:right w:val="nil"/>
            </w:tcBorders>
          </w:tcPr>
          <w:p w:rsidR="00C77882" w:rsidRDefault="00C77882" w:rsidP="0058295A"/>
        </w:tc>
        <w:tc>
          <w:tcPr>
            <w:tcW w:w="5812" w:type="dxa"/>
            <w:tcBorders>
              <w:left w:val="nil"/>
            </w:tcBorders>
          </w:tcPr>
          <w:p w:rsidR="00C77882" w:rsidRDefault="00C77882" w:rsidP="0058295A"/>
        </w:tc>
      </w:tr>
      <w:tr w:rsidR="00DD1F9A" w:rsidTr="00DD1F9A">
        <w:trPr>
          <w:trHeight w:val="1344"/>
        </w:trPr>
        <w:tc>
          <w:tcPr>
            <w:tcW w:w="1551" w:type="dxa"/>
            <w:vMerge w:val="restart"/>
          </w:tcPr>
          <w:p w:rsidR="00DD1F9A" w:rsidRDefault="00DD1F9A" w:rsidP="00D74E14">
            <w:pPr>
              <w:jc w:val="center"/>
            </w:pPr>
            <w:r>
              <w:t>Thứ Ba</w:t>
            </w:r>
          </w:p>
          <w:p w:rsidR="00DD1F9A" w:rsidRDefault="00DD1F9A" w:rsidP="00D74E14">
            <w:pPr>
              <w:jc w:val="center"/>
            </w:pPr>
            <w:r>
              <w:t>(21/02)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DD1F9A" w:rsidRDefault="00DD1F9A">
            <w:r>
              <w:t>8h00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DD1F9A" w:rsidRDefault="00DD1F9A" w:rsidP="0058295A">
            <w:r>
              <w:t>Ban Giám hiệu báo cáo Ban cán sự Đảng Bộ Tư pháp về đề án thành lập phân hiệu tại Tây nguyên.</w:t>
            </w:r>
          </w:p>
          <w:p w:rsidR="00DD1F9A" w:rsidRDefault="00DD1F9A" w:rsidP="0058295A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793572">
              <w:rPr>
                <w:i/>
              </w:rPr>
              <w:t>Bộ Tư pháp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DD1F9A" w:rsidRDefault="00DD1F9A" w:rsidP="0058295A"/>
        </w:tc>
        <w:tc>
          <w:tcPr>
            <w:tcW w:w="5812" w:type="dxa"/>
            <w:vMerge w:val="restart"/>
            <w:tcBorders>
              <w:left w:val="nil"/>
            </w:tcBorders>
          </w:tcPr>
          <w:p w:rsidR="00DD1F9A" w:rsidRDefault="00DD1F9A" w:rsidP="0058295A"/>
        </w:tc>
      </w:tr>
      <w:tr w:rsidR="00DD1F9A" w:rsidTr="00DD1F9A">
        <w:trPr>
          <w:trHeight w:val="574"/>
        </w:trPr>
        <w:tc>
          <w:tcPr>
            <w:tcW w:w="1551" w:type="dxa"/>
            <w:vMerge/>
          </w:tcPr>
          <w:p w:rsidR="00DD1F9A" w:rsidRDefault="00DD1F9A" w:rsidP="00D74E14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right w:val="nil"/>
            </w:tcBorders>
          </w:tcPr>
          <w:p w:rsidR="00DD1F9A" w:rsidRDefault="00DD1F9A" w:rsidP="00DD1F9A">
            <w:r>
              <w:t>10h00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</w:tcBorders>
          </w:tcPr>
          <w:p w:rsidR="00DD1F9A" w:rsidRDefault="00DD1F9A" w:rsidP="00DD1F9A">
            <w:r>
              <w:t>Họp Hội đồng xét nâng lương thường xuyên.</w:t>
            </w:r>
          </w:p>
          <w:p w:rsidR="00DD1F9A" w:rsidRDefault="00DD1F9A" w:rsidP="00DD1F9A">
            <w:r>
              <w:t>Chủ trì: Phó Hiệu trưởng Trương Quang Vinh</w:t>
            </w:r>
          </w:p>
          <w:p w:rsidR="00DD1F9A" w:rsidRDefault="00DD1F9A" w:rsidP="00DD1F9A">
            <w:r>
              <w:t>TP: Theo Quyết định.</w:t>
            </w:r>
          </w:p>
          <w:p w:rsidR="00DD1F9A" w:rsidRPr="00DD1F9A" w:rsidRDefault="00DD1F9A" w:rsidP="00DD1F9A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8E2155">
              <w:rPr>
                <w:i/>
              </w:rPr>
              <w:t>Phòng A.207</w:t>
            </w:r>
          </w:p>
          <w:p w:rsidR="00DD1F9A" w:rsidRDefault="00DD1F9A" w:rsidP="0058295A"/>
        </w:tc>
        <w:tc>
          <w:tcPr>
            <w:tcW w:w="992" w:type="dxa"/>
            <w:vMerge/>
            <w:tcBorders>
              <w:right w:val="nil"/>
            </w:tcBorders>
          </w:tcPr>
          <w:p w:rsidR="00DD1F9A" w:rsidRDefault="00DD1F9A" w:rsidP="0058295A"/>
        </w:tc>
        <w:tc>
          <w:tcPr>
            <w:tcW w:w="5812" w:type="dxa"/>
            <w:vMerge/>
            <w:tcBorders>
              <w:left w:val="nil"/>
            </w:tcBorders>
          </w:tcPr>
          <w:p w:rsidR="00DD1F9A" w:rsidRDefault="00DD1F9A" w:rsidP="0058295A"/>
        </w:tc>
      </w:tr>
      <w:tr w:rsidR="00E351AA" w:rsidTr="00E351AA">
        <w:trPr>
          <w:trHeight w:val="2058"/>
        </w:trPr>
        <w:tc>
          <w:tcPr>
            <w:tcW w:w="1551" w:type="dxa"/>
            <w:vMerge w:val="restart"/>
          </w:tcPr>
          <w:p w:rsidR="0058295A" w:rsidRDefault="0058295A" w:rsidP="00D74E14">
            <w:pPr>
              <w:jc w:val="center"/>
            </w:pPr>
            <w:r>
              <w:t>Thứ Tư</w:t>
            </w:r>
          </w:p>
          <w:p w:rsidR="0058295A" w:rsidRDefault="0058295A" w:rsidP="00D74E14">
            <w:pPr>
              <w:jc w:val="center"/>
            </w:pPr>
            <w:r>
              <w:t>(22/02)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58295A" w:rsidRDefault="001D741F">
            <w:r>
              <w:t>8h00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1D741F" w:rsidRDefault="001D741F" w:rsidP="001D741F">
            <w:pPr>
              <w:jc w:val="both"/>
            </w:pPr>
            <w:r>
              <w:t>Họp Hội đồng Khoa học và đào tạo: cho ý kiến về Quy chế Văn bằng chứng chỉ</w:t>
            </w:r>
            <w:r w:rsidR="00C46B91">
              <w:rPr>
                <w:rStyle w:val="FootnoteReference"/>
              </w:rPr>
              <w:footnoteReference w:id="2"/>
            </w:r>
          </w:p>
          <w:p w:rsidR="001D741F" w:rsidRDefault="001D741F" w:rsidP="001D741F">
            <w:pPr>
              <w:jc w:val="both"/>
            </w:pPr>
            <w:r>
              <w:t>Chủ trì: Hiệu trưởng</w:t>
            </w:r>
          </w:p>
          <w:p w:rsidR="001D741F" w:rsidRDefault="001D741F" w:rsidP="001D741F">
            <w:pPr>
              <w:jc w:val="both"/>
            </w:pPr>
            <w:r>
              <w:t>TP: theo Quyết định</w:t>
            </w:r>
          </w:p>
          <w:p w:rsidR="008E2155" w:rsidRPr="008E2155" w:rsidRDefault="001D741F" w:rsidP="001D741F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Phòng A.207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58295A" w:rsidRDefault="0058295A" w:rsidP="0058295A">
            <w: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58295A" w:rsidRDefault="0058295A" w:rsidP="0058295A">
            <w:pPr>
              <w:jc w:val="both"/>
            </w:pPr>
            <w:r>
              <w:t>Họp về xây dựng Quy định về miễn học và miễn thi môn Giáo dục thể chất và Giáo dục quốc phòng cho sinh viên.</w:t>
            </w:r>
          </w:p>
          <w:p w:rsidR="0058295A" w:rsidRDefault="0058295A" w:rsidP="0058295A">
            <w:pPr>
              <w:jc w:val="both"/>
            </w:pPr>
            <w:r>
              <w:t>Chủ trì: Phó Hiệu trưởng Trần Quang Huy</w:t>
            </w:r>
          </w:p>
          <w:p w:rsidR="0058295A" w:rsidRDefault="0058295A" w:rsidP="0058295A">
            <w:pPr>
              <w:jc w:val="both"/>
            </w:pPr>
            <w:r>
              <w:t>TP: Đại diện lãnh đạo Phòng Đào tạo, Bộ môn Giáo dục thể chất, Trạm Y tế và đồng chí Trần Lệ Trinh - chuyên viên Phòng Đào tạo.</w:t>
            </w:r>
          </w:p>
          <w:p w:rsidR="0058295A" w:rsidRPr="00F50892" w:rsidRDefault="0058295A" w:rsidP="0058295A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Phòng A.207</w:t>
            </w:r>
          </w:p>
        </w:tc>
      </w:tr>
      <w:tr w:rsidR="00E351AA" w:rsidTr="00E351AA">
        <w:trPr>
          <w:trHeight w:val="353"/>
        </w:trPr>
        <w:tc>
          <w:tcPr>
            <w:tcW w:w="1551" w:type="dxa"/>
            <w:vMerge/>
          </w:tcPr>
          <w:p w:rsidR="0058295A" w:rsidRDefault="0058295A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58295A" w:rsidRDefault="0058295A"/>
        </w:tc>
        <w:tc>
          <w:tcPr>
            <w:tcW w:w="5543" w:type="dxa"/>
            <w:vMerge/>
            <w:tcBorders>
              <w:left w:val="nil"/>
            </w:tcBorders>
          </w:tcPr>
          <w:p w:rsidR="0058295A" w:rsidRPr="001C0AC3" w:rsidRDefault="0058295A" w:rsidP="0058295A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58295A" w:rsidRDefault="0058295A" w:rsidP="0058295A">
            <w:r>
              <w:t>14h0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58295A" w:rsidRDefault="0058295A" w:rsidP="0058295A">
            <w:pPr>
              <w:jc w:val="both"/>
            </w:pPr>
            <w:r>
              <w:t>Tiếp Đoàn công tác Đại học Waikato, Newzealand về chương trình đào tạo ngôn ngữ Anh</w:t>
            </w:r>
          </w:p>
          <w:p w:rsidR="0058295A" w:rsidRDefault="0058295A" w:rsidP="0058295A">
            <w:pPr>
              <w:jc w:val="both"/>
            </w:pPr>
            <w:r>
              <w:lastRenderedPageBreak/>
              <w:t xml:space="preserve">TP: </w:t>
            </w:r>
            <w:r w:rsidR="00426B90">
              <w:t xml:space="preserve">Đại diện Ban Giám hiệu (chủ trì), </w:t>
            </w:r>
            <w:r>
              <w:t>Lãnh đạo Phòng Hợp tác quốc tế; đại diện lãnh đạo: Phòng Đào tạo, Tổ bôn môn Ngoại ngẽ, môn tiếng Anh và 01 đại diện Phòng Quản lý khoa học và trị sự Tạp chí để đưa tin.</w:t>
            </w:r>
          </w:p>
          <w:p w:rsidR="0058295A" w:rsidRPr="0058295A" w:rsidRDefault="0058295A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58295A">
              <w:rPr>
                <w:i/>
              </w:rPr>
              <w:t>Phòng A.207</w:t>
            </w:r>
          </w:p>
        </w:tc>
      </w:tr>
      <w:tr w:rsidR="001D741F" w:rsidTr="001D741F">
        <w:trPr>
          <w:trHeight w:val="1359"/>
        </w:trPr>
        <w:tc>
          <w:tcPr>
            <w:tcW w:w="1551" w:type="dxa"/>
            <w:vMerge w:val="restart"/>
          </w:tcPr>
          <w:p w:rsidR="001D741F" w:rsidRDefault="001D741F" w:rsidP="00D74E14">
            <w:pPr>
              <w:jc w:val="center"/>
            </w:pPr>
            <w:r>
              <w:lastRenderedPageBreak/>
              <w:t>Thứ Năm</w:t>
            </w:r>
          </w:p>
          <w:p w:rsidR="001D741F" w:rsidRDefault="001D741F" w:rsidP="00D74E14">
            <w:pPr>
              <w:jc w:val="center"/>
            </w:pPr>
            <w:r>
              <w:t>(23/02)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1D741F" w:rsidRDefault="001D741F">
            <w:r>
              <w:t>8h00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1D741F" w:rsidRDefault="001D741F" w:rsidP="0058295A">
            <w:r>
              <w:t>Họp Ban xây dựng chuẩn đầu ra</w:t>
            </w:r>
          </w:p>
          <w:p w:rsidR="001D741F" w:rsidRDefault="001D741F" w:rsidP="0058295A">
            <w:r>
              <w:t>Chủ trì: Phó Hiệu trưởng Trần Quang Huy</w:t>
            </w:r>
          </w:p>
          <w:p w:rsidR="001D741F" w:rsidRDefault="001D741F" w:rsidP="0058295A">
            <w:r>
              <w:t>TP: theo Quyết định</w:t>
            </w:r>
            <w:r w:rsidR="00C46B91">
              <w:rPr>
                <w:rStyle w:val="FootnoteReference"/>
              </w:rPr>
              <w:footnoteReference w:id="3"/>
            </w:r>
          </w:p>
          <w:p w:rsidR="001D741F" w:rsidRPr="001D741F" w:rsidRDefault="001D741F" w:rsidP="001D741F">
            <w:pPr>
              <w:jc w:val="right"/>
              <w:rPr>
                <w:i/>
              </w:rPr>
            </w:pPr>
            <w:r>
              <w:rPr>
                <w:i/>
              </w:rPr>
              <w:t>Phòng A.207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1D741F" w:rsidRDefault="001D741F" w:rsidP="0058295A">
            <w:r>
              <w:t>13h30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1D741F" w:rsidRDefault="001D741F" w:rsidP="0058295A">
            <w:pPr>
              <w:jc w:val="both"/>
            </w:pPr>
            <w:r>
              <w:t>Họp Ban Giám hiệu</w:t>
            </w:r>
          </w:p>
          <w:p w:rsidR="001D741F" w:rsidRDefault="001D741F" w:rsidP="0058295A">
            <w:pPr>
              <w:jc w:val="both"/>
            </w:pPr>
            <w:r>
              <w:t>- 13h30-14h30: Phòng Đào tạo báo cáo về Kế hoạch tuyển sinh văn bằng II chính quy đợt 1 năm 2017</w:t>
            </w:r>
          </w:p>
          <w:p w:rsidR="001D741F" w:rsidRDefault="001D741F" w:rsidP="0058295A">
            <w:pPr>
              <w:jc w:val="both"/>
            </w:pPr>
            <w:r>
              <w:t>- 14h30-15h00:Phòng Hợp tác quốc tế báo cáo về kết quả chuyến công tác CHDCND Lào.</w:t>
            </w:r>
          </w:p>
          <w:p w:rsidR="001D741F" w:rsidRDefault="001D741F" w:rsidP="0058295A">
            <w:pPr>
              <w:jc w:val="both"/>
            </w:pPr>
            <w:r>
              <w:t>- 15h00-17h30: Phòng Tổ chức cán bộ báo cáo về công tác rà soát, bổ sung, xây dựng quy hoạch cán bộ quản lý.</w:t>
            </w:r>
          </w:p>
          <w:p w:rsidR="001D741F" w:rsidRDefault="001D741F" w:rsidP="001D741F">
            <w:pPr>
              <w:jc w:val="right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Phòng A.207</w:t>
            </w:r>
          </w:p>
        </w:tc>
      </w:tr>
      <w:tr w:rsidR="001D741F" w:rsidTr="001D741F">
        <w:trPr>
          <w:trHeight w:val="1834"/>
        </w:trPr>
        <w:tc>
          <w:tcPr>
            <w:tcW w:w="1551" w:type="dxa"/>
            <w:vMerge/>
          </w:tcPr>
          <w:p w:rsidR="001D741F" w:rsidRDefault="001D741F" w:rsidP="00D74E14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right w:val="nil"/>
            </w:tcBorders>
          </w:tcPr>
          <w:p w:rsidR="001D741F" w:rsidRDefault="001D741F" w:rsidP="001D741F">
            <w:r>
              <w:t>10h00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nil"/>
            </w:tcBorders>
          </w:tcPr>
          <w:p w:rsidR="001D741F" w:rsidRDefault="001D741F" w:rsidP="001D741F">
            <w:r>
              <w:t>Họp Ban xây dựng Quy chế thi, kiểm tra</w:t>
            </w:r>
            <w:r w:rsidR="00C46B91">
              <w:rPr>
                <w:rStyle w:val="FootnoteReference"/>
              </w:rPr>
              <w:footnoteReference w:id="4"/>
            </w:r>
          </w:p>
          <w:p w:rsidR="001D741F" w:rsidRDefault="001D741F" w:rsidP="001D741F">
            <w:r>
              <w:t>Chủ trì: Phó Hiệu trưởng Trần Quang Huy</w:t>
            </w:r>
          </w:p>
          <w:p w:rsidR="001D741F" w:rsidRDefault="001D741F" w:rsidP="001D741F">
            <w:r>
              <w:t>TP: theo Quyết định</w:t>
            </w:r>
          </w:p>
          <w:p w:rsidR="001D741F" w:rsidRDefault="001D741F" w:rsidP="001D741F">
            <w:pPr>
              <w:jc w:val="right"/>
            </w:pPr>
            <w:r>
              <w:rPr>
                <w:i/>
              </w:rPr>
              <w:t>Phòng A.207</w:t>
            </w:r>
            <w: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:rsidR="001D741F" w:rsidRDefault="001D741F" w:rsidP="0058295A"/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</w:tcPr>
          <w:p w:rsidR="001D741F" w:rsidRDefault="001D741F" w:rsidP="0058295A">
            <w:pPr>
              <w:jc w:val="both"/>
            </w:pPr>
          </w:p>
        </w:tc>
      </w:tr>
      <w:tr w:rsidR="001D741F" w:rsidTr="0001093E">
        <w:trPr>
          <w:trHeight w:val="340"/>
        </w:trPr>
        <w:tc>
          <w:tcPr>
            <w:tcW w:w="1551" w:type="dxa"/>
            <w:vMerge/>
          </w:tcPr>
          <w:p w:rsidR="001D741F" w:rsidRDefault="001D741F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1D741F" w:rsidRDefault="001D741F" w:rsidP="001D741F"/>
        </w:tc>
        <w:tc>
          <w:tcPr>
            <w:tcW w:w="5543" w:type="dxa"/>
            <w:vMerge/>
            <w:tcBorders>
              <w:left w:val="nil"/>
            </w:tcBorders>
          </w:tcPr>
          <w:p w:rsidR="001D741F" w:rsidRDefault="001D741F" w:rsidP="001D741F"/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1D741F" w:rsidRDefault="001D741F" w:rsidP="0058295A">
            <w:r>
              <w:t>17h30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1D741F" w:rsidRDefault="001D741F" w:rsidP="0058295A">
            <w:r>
              <w:t>Lễ Khai giảng Khóa 15 hệ Đại học chính quy văn bằng thứ hai</w:t>
            </w:r>
          </w:p>
          <w:p w:rsidR="006136D0" w:rsidRDefault="006136D0" w:rsidP="0058295A">
            <w:r>
              <w:t>TP: theo Kế hoạch</w:t>
            </w:r>
          </w:p>
          <w:p w:rsidR="001D741F" w:rsidRPr="001D741F" w:rsidRDefault="001D741F" w:rsidP="001D741F">
            <w:pPr>
              <w:jc w:val="right"/>
              <w:rPr>
                <w:i/>
              </w:rPr>
            </w:pPr>
            <w:r>
              <w:rPr>
                <w:i/>
              </w:rPr>
              <w:t>Phòng A.403</w:t>
            </w:r>
          </w:p>
        </w:tc>
      </w:tr>
      <w:tr w:rsidR="00E351AA" w:rsidTr="00E351AA">
        <w:tc>
          <w:tcPr>
            <w:tcW w:w="1551" w:type="dxa"/>
          </w:tcPr>
          <w:p w:rsidR="00C77882" w:rsidRDefault="00C77882" w:rsidP="00D74E14">
            <w:pPr>
              <w:jc w:val="center"/>
            </w:pPr>
            <w:r>
              <w:t>Thứ Sáu</w:t>
            </w:r>
          </w:p>
          <w:p w:rsidR="00C77882" w:rsidRDefault="00C77882" w:rsidP="00D74E14">
            <w:pPr>
              <w:jc w:val="center"/>
            </w:pPr>
            <w:r>
              <w:t>(24/02)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Default="00C77882"/>
        </w:tc>
        <w:tc>
          <w:tcPr>
            <w:tcW w:w="5543" w:type="dxa"/>
            <w:tcBorders>
              <w:left w:val="nil"/>
            </w:tcBorders>
          </w:tcPr>
          <w:p w:rsidR="00C77882" w:rsidRDefault="00C77882"/>
        </w:tc>
        <w:tc>
          <w:tcPr>
            <w:tcW w:w="992" w:type="dxa"/>
            <w:tcBorders>
              <w:right w:val="nil"/>
            </w:tcBorders>
          </w:tcPr>
          <w:p w:rsidR="00C77882" w:rsidRDefault="00C77882"/>
        </w:tc>
        <w:tc>
          <w:tcPr>
            <w:tcW w:w="5812" w:type="dxa"/>
            <w:tcBorders>
              <w:left w:val="nil"/>
            </w:tcBorders>
          </w:tcPr>
          <w:p w:rsidR="00C77882" w:rsidRDefault="00C77882"/>
        </w:tc>
      </w:tr>
    </w:tbl>
    <w:p w:rsidR="00C77882" w:rsidRDefault="00C77882">
      <w:pPr>
        <w:rPr>
          <w:b/>
        </w:rPr>
      </w:pPr>
    </w:p>
    <w:p w:rsidR="001D741F" w:rsidRPr="001D741F" w:rsidRDefault="001D741F">
      <w:pPr>
        <w:rPr>
          <w:u w:val="single"/>
        </w:rPr>
      </w:pPr>
      <w:r>
        <w:t xml:space="preserve">Tải lịch tuần </w:t>
      </w:r>
      <w:r>
        <w:rPr>
          <w:u w:val="single"/>
        </w:rPr>
        <w:t>Tại đây</w:t>
      </w:r>
    </w:p>
    <w:sectPr w:rsidR="001D741F" w:rsidRPr="001D741F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93" w:rsidRDefault="005D4493" w:rsidP="00C46B91">
      <w:pPr>
        <w:spacing w:after="0" w:line="240" w:lineRule="auto"/>
      </w:pPr>
      <w:r>
        <w:separator/>
      </w:r>
    </w:p>
  </w:endnote>
  <w:endnote w:type="continuationSeparator" w:id="1">
    <w:p w:rsidR="005D4493" w:rsidRDefault="005D4493" w:rsidP="00C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93" w:rsidRDefault="005D4493" w:rsidP="00C46B91">
      <w:pPr>
        <w:spacing w:after="0" w:line="240" w:lineRule="auto"/>
      </w:pPr>
      <w:r>
        <w:separator/>
      </w:r>
    </w:p>
  </w:footnote>
  <w:footnote w:type="continuationSeparator" w:id="1">
    <w:p w:rsidR="005D4493" w:rsidRDefault="005D4493" w:rsidP="00C46B91">
      <w:pPr>
        <w:spacing w:after="0" w:line="240" w:lineRule="auto"/>
      </w:pPr>
      <w:r>
        <w:continuationSeparator/>
      </w:r>
    </w:p>
  </w:footnote>
  <w:footnote w:id="2">
    <w:p w:rsidR="00C46B91" w:rsidRDefault="00C46B91">
      <w:pPr>
        <w:pStyle w:val="FootnoteText"/>
      </w:pPr>
      <w:r>
        <w:rPr>
          <w:rStyle w:val="FootnoteReference"/>
        </w:rPr>
        <w:footnoteRef/>
      </w:r>
      <w:r>
        <w:t xml:space="preserve"> Lịch họp này đã được thay đổi so với Lịch tuần đăng tải ngày 18/02/2017</w:t>
      </w:r>
    </w:p>
  </w:footnote>
  <w:footnote w:id="3">
    <w:p w:rsidR="00C46B91" w:rsidRDefault="00C46B91">
      <w:pPr>
        <w:pStyle w:val="FootnoteText"/>
      </w:pPr>
      <w:r>
        <w:rPr>
          <w:rStyle w:val="FootnoteReference"/>
        </w:rPr>
        <w:footnoteRef/>
      </w:r>
      <w:r>
        <w:t xml:space="preserve"> Lịch họp này được bổ sung so với lịch tuần được đăng tải vào ngày 18/02/2017</w:t>
      </w:r>
    </w:p>
  </w:footnote>
  <w:footnote w:id="4">
    <w:p w:rsidR="00C46B91" w:rsidRDefault="00C46B91">
      <w:pPr>
        <w:pStyle w:val="FootnoteText"/>
      </w:pPr>
      <w:r>
        <w:rPr>
          <w:rStyle w:val="FootnoteReference"/>
        </w:rPr>
        <w:footnoteRef/>
      </w:r>
      <w:r>
        <w:t xml:space="preserve"> Lịch họp này được bổ sung so với lịch tuần được đăng tải vào ngày 18/02/2017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882"/>
    <w:rsid w:val="00037B1A"/>
    <w:rsid w:val="001A416B"/>
    <w:rsid w:val="001C0AC3"/>
    <w:rsid w:val="001D741F"/>
    <w:rsid w:val="00262691"/>
    <w:rsid w:val="003800F7"/>
    <w:rsid w:val="00426B90"/>
    <w:rsid w:val="00450802"/>
    <w:rsid w:val="00466138"/>
    <w:rsid w:val="00471817"/>
    <w:rsid w:val="004C4713"/>
    <w:rsid w:val="004E4C44"/>
    <w:rsid w:val="00502C19"/>
    <w:rsid w:val="0058295A"/>
    <w:rsid w:val="005D4493"/>
    <w:rsid w:val="005D7D3B"/>
    <w:rsid w:val="006136D0"/>
    <w:rsid w:val="00690196"/>
    <w:rsid w:val="00696834"/>
    <w:rsid w:val="00793572"/>
    <w:rsid w:val="00891A39"/>
    <w:rsid w:val="008D2F03"/>
    <w:rsid w:val="008E2155"/>
    <w:rsid w:val="009448F2"/>
    <w:rsid w:val="00995535"/>
    <w:rsid w:val="00A80791"/>
    <w:rsid w:val="00C06B0D"/>
    <w:rsid w:val="00C27BC9"/>
    <w:rsid w:val="00C46B91"/>
    <w:rsid w:val="00C77882"/>
    <w:rsid w:val="00D53C2E"/>
    <w:rsid w:val="00D74E14"/>
    <w:rsid w:val="00DD1F9A"/>
    <w:rsid w:val="00E34D7F"/>
    <w:rsid w:val="00E351AA"/>
    <w:rsid w:val="00ED5865"/>
    <w:rsid w:val="00F50892"/>
    <w:rsid w:val="00F958C3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6B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B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B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DA8B-2A31-4D3E-8574-A808EE84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12</cp:revision>
  <cp:lastPrinted>2017-02-17T02:46:00Z</cp:lastPrinted>
  <dcterms:created xsi:type="dcterms:W3CDTF">2017-02-18T23:59:00Z</dcterms:created>
  <dcterms:modified xsi:type="dcterms:W3CDTF">2017-02-19T12:58:00Z</dcterms:modified>
</cp:coreProperties>
</file>